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2086" w14:textId="77777777" w:rsidR="00857349" w:rsidRDefault="00857349">
      <w:pPr>
        <w:pStyle w:val="BodyText"/>
        <w:spacing w:before="5"/>
        <w:ind w:left="0"/>
        <w:rPr>
          <w:rFonts w:ascii="Times New Roman"/>
          <w:sz w:val="19"/>
        </w:rPr>
      </w:pPr>
    </w:p>
    <w:p w14:paraId="5D2E22B4" w14:textId="77777777" w:rsidR="00857349" w:rsidRDefault="00857349">
      <w:pPr>
        <w:pStyle w:val="BodyText"/>
        <w:spacing w:before="5"/>
        <w:ind w:left="0"/>
        <w:rPr>
          <w:sz w:val="19"/>
        </w:rPr>
      </w:pPr>
    </w:p>
    <w:p w14:paraId="4DF64AE7" w14:textId="77777777" w:rsidR="00857349" w:rsidRDefault="002F4D28">
      <w:pPr>
        <w:spacing w:before="93"/>
        <w:ind w:left="3430" w:right="3427"/>
        <w:jc w:val="center"/>
        <w:rPr>
          <w:b/>
          <w:sz w:val="24"/>
        </w:rPr>
      </w:pPr>
      <w:r>
        <w:rPr>
          <w:b/>
          <w:sz w:val="24"/>
          <w:u w:val="single"/>
        </w:rPr>
        <w:t>Diphtheria</w:t>
      </w:r>
      <w:r>
        <w:rPr>
          <w:b/>
          <w:spacing w:val="-10"/>
          <w:sz w:val="24"/>
          <w:u w:val="single"/>
        </w:rPr>
        <w:t xml:space="preserve"> </w:t>
      </w:r>
      <w:r>
        <w:rPr>
          <w:b/>
          <w:sz w:val="24"/>
          <w:u w:val="single"/>
        </w:rPr>
        <w:t>fact</w:t>
      </w:r>
      <w:r>
        <w:rPr>
          <w:b/>
          <w:spacing w:val="-11"/>
          <w:sz w:val="24"/>
          <w:u w:val="single"/>
        </w:rPr>
        <w:t xml:space="preserve"> </w:t>
      </w:r>
      <w:r>
        <w:rPr>
          <w:b/>
          <w:spacing w:val="-4"/>
          <w:sz w:val="24"/>
          <w:u w:val="single"/>
        </w:rPr>
        <w:t>sheet</w:t>
      </w:r>
    </w:p>
    <w:p w14:paraId="7CA44EE4" w14:textId="77777777" w:rsidR="00857349" w:rsidRDefault="002F4D28">
      <w:pPr>
        <w:pStyle w:val="Heading1"/>
        <w:spacing w:before="180"/>
      </w:pPr>
      <w:r>
        <w:t>What</w:t>
      </w:r>
      <w:r>
        <w:rPr>
          <w:spacing w:val="-1"/>
        </w:rPr>
        <w:t xml:space="preserve"> </w:t>
      </w:r>
      <w:r>
        <w:t>is</w:t>
      </w:r>
      <w:r>
        <w:rPr>
          <w:spacing w:val="1"/>
        </w:rPr>
        <w:t xml:space="preserve"> </w:t>
      </w:r>
      <w:r>
        <w:rPr>
          <w:spacing w:val="-2"/>
        </w:rPr>
        <w:t>diphtheria?</w:t>
      </w:r>
    </w:p>
    <w:p w14:paraId="46736BE7" w14:textId="77777777" w:rsidR="00857349" w:rsidRDefault="002F4D28">
      <w:pPr>
        <w:spacing w:before="182" w:line="259" w:lineRule="auto"/>
        <w:ind w:left="100"/>
        <w:rPr>
          <w:sz w:val="24"/>
        </w:rPr>
      </w:pPr>
      <w:r>
        <w:rPr>
          <w:sz w:val="24"/>
        </w:rPr>
        <w:t>Diphtheria</w:t>
      </w:r>
      <w:r>
        <w:rPr>
          <w:spacing w:val="-3"/>
          <w:sz w:val="24"/>
        </w:rPr>
        <w:t xml:space="preserve"> </w:t>
      </w:r>
      <w:r>
        <w:rPr>
          <w:sz w:val="24"/>
        </w:rPr>
        <w:t>is</w:t>
      </w:r>
      <w:r>
        <w:rPr>
          <w:spacing w:val="-5"/>
          <w:sz w:val="24"/>
        </w:rPr>
        <w:t xml:space="preserve"> </w:t>
      </w:r>
      <w:r>
        <w:rPr>
          <w:sz w:val="24"/>
        </w:rPr>
        <w:t>a</w:t>
      </w:r>
      <w:r>
        <w:rPr>
          <w:spacing w:val="-3"/>
          <w:sz w:val="24"/>
        </w:rPr>
        <w:t xml:space="preserve"> </w:t>
      </w:r>
      <w:r>
        <w:rPr>
          <w:sz w:val="24"/>
        </w:rPr>
        <w:t>contagious</w:t>
      </w:r>
      <w:r>
        <w:rPr>
          <w:spacing w:val="-3"/>
          <w:sz w:val="24"/>
        </w:rPr>
        <w:t xml:space="preserve"> </w:t>
      </w:r>
      <w:r>
        <w:rPr>
          <w:sz w:val="24"/>
        </w:rPr>
        <w:t>infection</w:t>
      </w:r>
      <w:r>
        <w:rPr>
          <w:spacing w:val="-1"/>
          <w:sz w:val="24"/>
        </w:rPr>
        <w:t xml:space="preserve"> </w:t>
      </w:r>
      <w:r>
        <w:rPr>
          <w:sz w:val="24"/>
        </w:rPr>
        <w:t>caused</w:t>
      </w:r>
      <w:r>
        <w:rPr>
          <w:spacing w:val="-5"/>
          <w:sz w:val="24"/>
        </w:rPr>
        <w:t xml:space="preserve"> </w:t>
      </w:r>
      <w:r>
        <w:rPr>
          <w:sz w:val="24"/>
        </w:rPr>
        <w:t>by</w:t>
      </w:r>
      <w:r>
        <w:rPr>
          <w:spacing w:val="-3"/>
          <w:sz w:val="24"/>
        </w:rPr>
        <w:t xml:space="preserve"> </w:t>
      </w:r>
      <w:r>
        <w:rPr>
          <w:sz w:val="24"/>
        </w:rPr>
        <w:t>a</w:t>
      </w:r>
      <w:r>
        <w:rPr>
          <w:spacing w:val="-2"/>
          <w:sz w:val="24"/>
        </w:rPr>
        <w:t xml:space="preserve"> </w:t>
      </w:r>
      <w:r>
        <w:rPr>
          <w:sz w:val="24"/>
        </w:rPr>
        <w:t>toxin</w:t>
      </w:r>
      <w:r>
        <w:rPr>
          <w:spacing w:val="-3"/>
          <w:sz w:val="24"/>
        </w:rPr>
        <w:t xml:space="preserve"> </w:t>
      </w:r>
      <w:r>
        <w:rPr>
          <w:sz w:val="24"/>
        </w:rPr>
        <w:t>(poison)</w:t>
      </w:r>
      <w:r>
        <w:rPr>
          <w:spacing w:val="-3"/>
          <w:sz w:val="24"/>
        </w:rPr>
        <w:t xml:space="preserve"> </w:t>
      </w:r>
      <w:r>
        <w:rPr>
          <w:sz w:val="24"/>
        </w:rPr>
        <w:t>made</w:t>
      </w:r>
      <w:r>
        <w:rPr>
          <w:spacing w:val="-3"/>
          <w:sz w:val="24"/>
        </w:rPr>
        <w:t xml:space="preserve"> </w:t>
      </w:r>
      <w:r>
        <w:rPr>
          <w:sz w:val="24"/>
        </w:rPr>
        <w:t>by</w:t>
      </w:r>
      <w:r>
        <w:rPr>
          <w:spacing w:val="-5"/>
          <w:sz w:val="24"/>
        </w:rPr>
        <w:t xml:space="preserve"> </w:t>
      </w:r>
      <w:r>
        <w:rPr>
          <w:sz w:val="24"/>
        </w:rPr>
        <w:t xml:space="preserve">bacteria. </w:t>
      </w:r>
      <w:r>
        <w:rPr>
          <w:i/>
          <w:sz w:val="24"/>
        </w:rPr>
        <w:t xml:space="preserve">Corynebacterium diphtheriae </w:t>
      </w:r>
      <w:r>
        <w:rPr>
          <w:sz w:val="24"/>
        </w:rPr>
        <w:t xml:space="preserve">and </w:t>
      </w:r>
      <w:r>
        <w:rPr>
          <w:i/>
          <w:sz w:val="24"/>
        </w:rPr>
        <w:t xml:space="preserve">Corynebacterium </w:t>
      </w:r>
      <w:proofErr w:type="spellStart"/>
      <w:r>
        <w:rPr>
          <w:i/>
          <w:sz w:val="24"/>
        </w:rPr>
        <w:t>ulcerans</w:t>
      </w:r>
      <w:proofErr w:type="spellEnd"/>
      <w:r>
        <w:rPr>
          <w:i/>
          <w:sz w:val="24"/>
        </w:rPr>
        <w:t xml:space="preserve"> </w:t>
      </w:r>
      <w:r>
        <w:rPr>
          <w:sz w:val="24"/>
        </w:rPr>
        <w:t xml:space="preserve">are the two most common bacteria that can cause </w:t>
      </w:r>
      <w:proofErr w:type="gramStart"/>
      <w:r>
        <w:rPr>
          <w:sz w:val="24"/>
        </w:rPr>
        <w:t>diphtheria</w:t>
      </w:r>
      <w:proofErr w:type="gramEnd"/>
      <w:r>
        <w:rPr>
          <w:sz w:val="24"/>
        </w:rPr>
        <w:t xml:space="preserve"> but it can also be caused by </w:t>
      </w:r>
      <w:r>
        <w:rPr>
          <w:i/>
          <w:sz w:val="24"/>
        </w:rPr>
        <w:t>Corynebacterium pseudotuberculosis</w:t>
      </w:r>
      <w:r>
        <w:rPr>
          <w:sz w:val="24"/>
        </w:rPr>
        <w:t>, although this is very rare.</w:t>
      </w:r>
    </w:p>
    <w:p w14:paraId="1F307E7A" w14:textId="77777777" w:rsidR="00824E42" w:rsidRDefault="00824E42">
      <w:pPr>
        <w:pStyle w:val="Heading1"/>
      </w:pPr>
    </w:p>
    <w:p w14:paraId="54FF461F" w14:textId="62883A46" w:rsidR="00857349" w:rsidRDefault="002F4D28">
      <w:pPr>
        <w:pStyle w:val="Heading1"/>
      </w:pPr>
      <w:r>
        <w:t>What</w:t>
      </w:r>
      <w:r>
        <w:rPr>
          <w:spacing w:val="-1"/>
        </w:rPr>
        <w:t xml:space="preserve"> </w:t>
      </w:r>
      <w:r>
        <w:t>are</w:t>
      </w:r>
      <w:r>
        <w:rPr>
          <w:spacing w:val="-1"/>
        </w:rPr>
        <w:t xml:space="preserve"> </w:t>
      </w:r>
      <w:r>
        <w:t>the</w:t>
      </w:r>
      <w:r>
        <w:rPr>
          <w:spacing w:val="-1"/>
        </w:rPr>
        <w:t xml:space="preserve"> </w:t>
      </w:r>
      <w:r>
        <w:rPr>
          <w:spacing w:val="-2"/>
        </w:rPr>
        <w:t>symptoms?</w:t>
      </w:r>
    </w:p>
    <w:p w14:paraId="6031FEDB" w14:textId="77777777" w:rsidR="00857349" w:rsidRDefault="002F4D28">
      <w:pPr>
        <w:pStyle w:val="BodyText"/>
        <w:spacing w:before="183" w:line="259" w:lineRule="auto"/>
      </w:pPr>
      <w:r>
        <w:t>Symptoms usually begin two to five days after exposure to the diphtheria bacteria. Symptoms</w:t>
      </w:r>
      <w:r>
        <w:rPr>
          <w:spacing w:val="-2"/>
        </w:rPr>
        <w:t xml:space="preserve"> </w:t>
      </w:r>
      <w:r>
        <w:t>will</w:t>
      </w:r>
      <w:r>
        <w:rPr>
          <w:spacing w:val="-3"/>
        </w:rPr>
        <w:t xml:space="preserve"> </w:t>
      </w:r>
      <w:r>
        <w:t>depend</w:t>
      </w:r>
      <w:r>
        <w:rPr>
          <w:spacing w:val="-4"/>
        </w:rPr>
        <w:t xml:space="preserve"> </w:t>
      </w:r>
      <w:r>
        <w:t>on</w:t>
      </w:r>
      <w:r>
        <w:rPr>
          <w:spacing w:val="-2"/>
        </w:rPr>
        <w:t xml:space="preserve"> </w:t>
      </w:r>
      <w:r>
        <w:t>the</w:t>
      </w:r>
      <w:r>
        <w:rPr>
          <w:spacing w:val="-2"/>
        </w:rPr>
        <w:t xml:space="preserve"> </w:t>
      </w:r>
      <w:r>
        <w:t>site</w:t>
      </w:r>
      <w:r>
        <w:rPr>
          <w:spacing w:val="-2"/>
        </w:rPr>
        <w:t xml:space="preserve"> </w:t>
      </w:r>
      <w:r>
        <w:t>of</w:t>
      </w:r>
      <w:r>
        <w:rPr>
          <w:spacing w:val="-2"/>
        </w:rPr>
        <w:t xml:space="preserve"> </w:t>
      </w:r>
      <w:proofErr w:type="gramStart"/>
      <w:r>
        <w:t>infection</w:t>
      </w:r>
      <w:proofErr w:type="gramEnd"/>
      <w:r>
        <w:rPr>
          <w:spacing w:val="-4"/>
        </w:rPr>
        <w:t xml:space="preserve"> </w:t>
      </w:r>
      <w:r>
        <w:t>but</w:t>
      </w:r>
      <w:r>
        <w:rPr>
          <w:spacing w:val="-4"/>
        </w:rPr>
        <w:t xml:space="preserve"> </w:t>
      </w:r>
      <w:r>
        <w:t>the</w:t>
      </w:r>
      <w:r>
        <w:rPr>
          <w:spacing w:val="-4"/>
        </w:rPr>
        <w:t xml:space="preserve"> </w:t>
      </w:r>
      <w:r>
        <w:t>most</w:t>
      </w:r>
      <w:r>
        <w:rPr>
          <w:spacing w:val="-2"/>
        </w:rPr>
        <w:t xml:space="preserve"> </w:t>
      </w:r>
      <w:r>
        <w:t>severe</w:t>
      </w:r>
      <w:r>
        <w:rPr>
          <w:spacing w:val="-2"/>
        </w:rPr>
        <w:t xml:space="preserve"> </w:t>
      </w:r>
      <w:r>
        <w:t>form</w:t>
      </w:r>
      <w:r>
        <w:rPr>
          <w:spacing w:val="-2"/>
        </w:rPr>
        <w:t xml:space="preserve"> </w:t>
      </w:r>
      <w:r>
        <w:t>of</w:t>
      </w:r>
      <w:r>
        <w:rPr>
          <w:spacing w:val="-4"/>
        </w:rPr>
        <w:t xml:space="preserve"> </w:t>
      </w:r>
      <w:r>
        <w:t xml:space="preserve">diphtheria affects the throat and tonsils. This is known as </w:t>
      </w:r>
      <w:r>
        <w:rPr>
          <w:b/>
        </w:rPr>
        <w:t>respiratory diphtheria</w:t>
      </w:r>
      <w:r>
        <w:t>.</w:t>
      </w:r>
    </w:p>
    <w:p w14:paraId="790B1177" w14:textId="77777777" w:rsidR="00857349" w:rsidRDefault="002F4D28">
      <w:pPr>
        <w:pStyle w:val="BodyText"/>
        <w:spacing w:before="159" w:line="259" w:lineRule="auto"/>
        <w:ind w:right="138"/>
      </w:pPr>
      <w:r>
        <w:t>The</w:t>
      </w:r>
      <w:r>
        <w:rPr>
          <w:spacing w:val="-2"/>
        </w:rPr>
        <w:t xml:space="preserve"> </w:t>
      </w:r>
      <w:r>
        <w:t>first</w:t>
      </w:r>
      <w:r>
        <w:rPr>
          <w:spacing w:val="-2"/>
        </w:rPr>
        <w:t xml:space="preserve"> </w:t>
      </w:r>
      <w:r>
        <w:t>symptoms</w:t>
      </w:r>
      <w:r>
        <w:rPr>
          <w:spacing w:val="-5"/>
        </w:rPr>
        <w:t xml:space="preserve"> </w:t>
      </w:r>
      <w:r>
        <w:t>are</w:t>
      </w:r>
      <w:r>
        <w:rPr>
          <w:spacing w:val="-5"/>
        </w:rPr>
        <w:t xml:space="preserve"> </w:t>
      </w:r>
      <w:r>
        <w:t>usually</w:t>
      </w:r>
      <w:r>
        <w:rPr>
          <w:spacing w:val="-4"/>
        </w:rPr>
        <w:t xml:space="preserve"> </w:t>
      </w:r>
      <w:r>
        <w:t>a</w:t>
      </w:r>
      <w:r>
        <w:rPr>
          <w:spacing w:val="-2"/>
        </w:rPr>
        <w:t xml:space="preserve"> </w:t>
      </w:r>
      <w:r>
        <w:t>sore</w:t>
      </w:r>
      <w:r>
        <w:rPr>
          <w:spacing w:val="-4"/>
        </w:rPr>
        <w:t xml:space="preserve"> </w:t>
      </w:r>
      <w:r>
        <w:t>throat,</w:t>
      </w:r>
      <w:r>
        <w:rPr>
          <w:spacing w:val="-2"/>
        </w:rPr>
        <w:t xml:space="preserve"> </w:t>
      </w:r>
      <w:r>
        <w:t>loss</w:t>
      </w:r>
      <w:r>
        <w:rPr>
          <w:spacing w:val="-2"/>
        </w:rPr>
        <w:t xml:space="preserve"> </w:t>
      </w:r>
      <w:r>
        <w:t>of</w:t>
      </w:r>
      <w:r>
        <w:rPr>
          <w:spacing w:val="-4"/>
        </w:rPr>
        <w:t xml:space="preserve"> </w:t>
      </w:r>
      <w:r>
        <w:t>appetite</w:t>
      </w:r>
      <w:r>
        <w:rPr>
          <w:spacing w:val="-2"/>
        </w:rPr>
        <w:t xml:space="preserve"> </w:t>
      </w:r>
      <w:r>
        <w:t>and</w:t>
      </w:r>
      <w:r>
        <w:rPr>
          <w:spacing w:val="-2"/>
        </w:rPr>
        <w:t xml:space="preserve"> </w:t>
      </w:r>
      <w:r>
        <w:t>a</w:t>
      </w:r>
      <w:r>
        <w:rPr>
          <w:spacing w:val="-5"/>
        </w:rPr>
        <w:t xml:space="preserve"> </w:t>
      </w:r>
      <w:r>
        <w:t>mild</w:t>
      </w:r>
      <w:r>
        <w:rPr>
          <w:spacing w:val="-2"/>
        </w:rPr>
        <w:t xml:space="preserve"> </w:t>
      </w:r>
      <w:r>
        <w:t>fever.</w:t>
      </w:r>
      <w:r>
        <w:rPr>
          <w:spacing w:val="-5"/>
        </w:rPr>
        <w:t xml:space="preserve"> </w:t>
      </w:r>
      <w:r>
        <w:t>Within 2-3 days, a membrane forms over the throat and tonsils that can make it hard to swallow and breathe. The infection can also cause the lymph glands and tissues on both sides of the neck to swell (sometimes referred to as a "bull neck").</w:t>
      </w:r>
    </w:p>
    <w:p w14:paraId="38A9F060" w14:textId="77777777" w:rsidR="00857349" w:rsidRDefault="002F4D28">
      <w:pPr>
        <w:pStyle w:val="BodyText"/>
        <w:spacing w:before="159" w:line="259" w:lineRule="auto"/>
      </w:pPr>
      <w:r>
        <w:t>The bacteria responsible for diphtheria can cause small skin sores that form larger ulcers, usually appearing on exposed limbs, particularly the legs. This form of the disease</w:t>
      </w:r>
      <w:r>
        <w:rPr>
          <w:spacing w:val="-4"/>
        </w:rPr>
        <w:t xml:space="preserve"> </w:t>
      </w:r>
      <w:r>
        <w:t>is</w:t>
      </w:r>
      <w:r>
        <w:rPr>
          <w:spacing w:val="-3"/>
        </w:rPr>
        <w:t xml:space="preserve"> </w:t>
      </w:r>
      <w:r>
        <w:t>known</w:t>
      </w:r>
      <w:r>
        <w:rPr>
          <w:spacing w:val="-4"/>
        </w:rPr>
        <w:t xml:space="preserve"> </w:t>
      </w:r>
      <w:r>
        <w:t>as</w:t>
      </w:r>
      <w:r>
        <w:rPr>
          <w:spacing w:val="-4"/>
        </w:rPr>
        <w:t xml:space="preserve"> </w:t>
      </w:r>
      <w:r>
        <w:rPr>
          <w:b/>
        </w:rPr>
        <w:t>cutaneous</w:t>
      </w:r>
      <w:r>
        <w:rPr>
          <w:b/>
          <w:spacing w:val="-2"/>
        </w:rPr>
        <w:t xml:space="preserve"> </w:t>
      </w:r>
      <w:r>
        <w:rPr>
          <w:b/>
        </w:rPr>
        <w:t>diphtheria.</w:t>
      </w:r>
      <w:r>
        <w:rPr>
          <w:b/>
          <w:spacing w:val="-3"/>
        </w:rPr>
        <w:t xml:space="preserve"> </w:t>
      </w:r>
      <w:r>
        <w:t>The</w:t>
      </w:r>
      <w:r>
        <w:rPr>
          <w:spacing w:val="-2"/>
        </w:rPr>
        <w:t xml:space="preserve"> </w:t>
      </w:r>
      <w:r>
        <w:t>sores</w:t>
      </w:r>
      <w:r>
        <w:rPr>
          <w:spacing w:val="-5"/>
        </w:rPr>
        <w:t xml:space="preserve"> </w:t>
      </w:r>
      <w:r>
        <w:t>can</w:t>
      </w:r>
      <w:r>
        <w:rPr>
          <w:spacing w:val="-4"/>
        </w:rPr>
        <w:t xml:space="preserve"> </w:t>
      </w:r>
      <w:r>
        <w:t>be</w:t>
      </w:r>
      <w:r>
        <w:rPr>
          <w:spacing w:val="-4"/>
        </w:rPr>
        <w:t xml:space="preserve"> </w:t>
      </w:r>
      <w:r>
        <w:t>difficult</w:t>
      </w:r>
      <w:r>
        <w:rPr>
          <w:spacing w:val="-3"/>
        </w:rPr>
        <w:t xml:space="preserve"> </w:t>
      </w:r>
      <w:r>
        <w:t>to</w:t>
      </w:r>
      <w:r>
        <w:rPr>
          <w:spacing w:val="-4"/>
        </w:rPr>
        <w:t xml:space="preserve"> </w:t>
      </w:r>
      <w:r>
        <w:t>distinguish from impetigo.</w:t>
      </w:r>
    </w:p>
    <w:p w14:paraId="6A776D50" w14:textId="77777777" w:rsidR="00857349" w:rsidRDefault="002F4D28">
      <w:pPr>
        <w:pStyle w:val="BodyText"/>
        <w:spacing w:before="160" w:line="259" w:lineRule="auto"/>
      </w:pPr>
      <w:r>
        <w:t>Illness</w:t>
      </w:r>
      <w:r>
        <w:rPr>
          <w:spacing w:val="-2"/>
        </w:rPr>
        <w:t xml:space="preserve"> </w:t>
      </w:r>
      <w:r>
        <w:t>can</w:t>
      </w:r>
      <w:r>
        <w:rPr>
          <w:spacing w:val="-2"/>
        </w:rPr>
        <w:t xml:space="preserve"> </w:t>
      </w:r>
      <w:r>
        <w:t>also</w:t>
      </w:r>
      <w:r>
        <w:rPr>
          <w:spacing w:val="-4"/>
        </w:rPr>
        <w:t xml:space="preserve"> </w:t>
      </w:r>
      <w:r>
        <w:t>occur</w:t>
      </w:r>
      <w:r>
        <w:rPr>
          <w:spacing w:val="-5"/>
        </w:rPr>
        <w:t xml:space="preserve"> </w:t>
      </w:r>
      <w:r>
        <w:t>with</w:t>
      </w:r>
      <w:r>
        <w:rPr>
          <w:spacing w:val="-1"/>
        </w:rPr>
        <w:t xml:space="preserve"> </w:t>
      </w:r>
      <w:r>
        <w:t>non-toxin-producing</w:t>
      </w:r>
      <w:r>
        <w:rPr>
          <w:spacing w:val="-3"/>
        </w:rPr>
        <w:t xml:space="preserve"> </w:t>
      </w:r>
      <w:r>
        <w:t>strains</w:t>
      </w:r>
      <w:r>
        <w:rPr>
          <w:spacing w:val="-6"/>
        </w:rPr>
        <w:t xml:space="preserve"> </w:t>
      </w:r>
      <w:r>
        <w:t>of</w:t>
      </w:r>
      <w:r>
        <w:rPr>
          <w:spacing w:val="-5"/>
        </w:rPr>
        <w:t xml:space="preserve"> </w:t>
      </w:r>
      <w:r>
        <w:t>the</w:t>
      </w:r>
      <w:r>
        <w:rPr>
          <w:spacing w:val="-5"/>
        </w:rPr>
        <w:t xml:space="preserve"> </w:t>
      </w:r>
      <w:r>
        <w:t>diphtheria</w:t>
      </w:r>
      <w:r>
        <w:rPr>
          <w:spacing w:val="-3"/>
        </w:rPr>
        <w:t xml:space="preserve"> </w:t>
      </w:r>
      <w:r>
        <w:t>bacteria;</w:t>
      </w:r>
      <w:r>
        <w:rPr>
          <w:spacing w:val="-2"/>
        </w:rPr>
        <w:t xml:space="preserve"> </w:t>
      </w:r>
      <w:r>
        <w:t xml:space="preserve">in these </w:t>
      </w:r>
      <w:proofErr w:type="gramStart"/>
      <w:r>
        <w:t>cases</w:t>
      </w:r>
      <w:proofErr w:type="gramEnd"/>
      <w:r>
        <w:t xml:space="preserve"> the disease is generally milder though in some cases it may also be </w:t>
      </w:r>
      <w:r>
        <w:rPr>
          <w:spacing w:val="-2"/>
        </w:rPr>
        <w:t>severe.</w:t>
      </w:r>
    </w:p>
    <w:p w14:paraId="02A9791F" w14:textId="77777777" w:rsidR="00857349" w:rsidRDefault="002F4D28">
      <w:pPr>
        <w:pStyle w:val="BodyText"/>
        <w:spacing w:before="159" w:line="259" w:lineRule="auto"/>
      </w:pPr>
      <w:r>
        <w:t>If</w:t>
      </w:r>
      <w:r>
        <w:rPr>
          <w:spacing w:val="-3"/>
        </w:rPr>
        <w:t xml:space="preserve"> </w:t>
      </w:r>
      <w:r>
        <w:t>you</w:t>
      </w:r>
      <w:r>
        <w:rPr>
          <w:spacing w:val="-5"/>
        </w:rPr>
        <w:t xml:space="preserve"> </w:t>
      </w:r>
      <w:r>
        <w:t>experience</w:t>
      </w:r>
      <w:r>
        <w:rPr>
          <w:spacing w:val="-5"/>
        </w:rPr>
        <w:t xml:space="preserve"> </w:t>
      </w:r>
      <w:r>
        <w:t>a</w:t>
      </w:r>
      <w:r>
        <w:rPr>
          <w:spacing w:val="-2"/>
        </w:rPr>
        <w:t xml:space="preserve"> </w:t>
      </w:r>
      <w:r>
        <w:t>fever,</w:t>
      </w:r>
      <w:r>
        <w:rPr>
          <w:spacing w:val="-3"/>
        </w:rPr>
        <w:t xml:space="preserve"> </w:t>
      </w:r>
      <w:r>
        <w:t>sore</w:t>
      </w:r>
      <w:r>
        <w:rPr>
          <w:spacing w:val="-3"/>
        </w:rPr>
        <w:t xml:space="preserve"> </w:t>
      </w:r>
      <w:r>
        <w:t>throat,</w:t>
      </w:r>
      <w:r>
        <w:rPr>
          <w:spacing w:val="-3"/>
        </w:rPr>
        <w:t xml:space="preserve"> </w:t>
      </w:r>
      <w:r>
        <w:t>swollen</w:t>
      </w:r>
      <w:r>
        <w:rPr>
          <w:spacing w:val="-4"/>
        </w:rPr>
        <w:t xml:space="preserve"> </w:t>
      </w:r>
      <w:r>
        <w:t>neck</w:t>
      </w:r>
      <w:r>
        <w:rPr>
          <w:spacing w:val="-5"/>
        </w:rPr>
        <w:t xml:space="preserve"> </w:t>
      </w:r>
      <w:r>
        <w:t>glands,</w:t>
      </w:r>
      <w:r>
        <w:rPr>
          <w:spacing w:val="-3"/>
        </w:rPr>
        <w:t xml:space="preserve"> </w:t>
      </w:r>
      <w:r>
        <w:t>development</w:t>
      </w:r>
      <w:r>
        <w:rPr>
          <w:spacing w:val="-3"/>
        </w:rPr>
        <w:t xml:space="preserve"> </w:t>
      </w:r>
      <w:r>
        <w:t>of</w:t>
      </w:r>
      <w:r>
        <w:rPr>
          <w:spacing w:val="-5"/>
        </w:rPr>
        <w:t xml:space="preserve"> </w:t>
      </w:r>
      <w:r>
        <w:t>a membrane please see your GP.</w:t>
      </w:r>
    </w:p>
    <w:p w14:paraId="5F53AC67" w14:textId="77777777" w:rsidR="00824E42" w:rsidRDefault="00824E42">
      <w:pPr>
        <w:pStyle w:val="Heading1"/>
        <w:spacing w:before="160"/>
      </w:pPr>
    </w:p>
    <w:p w14:paraId="3A9852AF" w14:textId="2270E025" w:rsidR="00857349" w:rsidRDefault="002F4D28">
      <w:pPr>
        <w:pStyle w:val="Heading1"/>
        <w:spacing w:before="160"/>
      </w:pPr>
      <w:r>
        <w:t>How</w:t>
      </w:r>
      <w:r>
        <w:rPr>
          <w:spacing w:val="-2"/>
        </w:rPr>
        <w:t xml:space="preserve"> </w:t>
      </w:r>
      <w:r>
        <w:t>is it</w:t>
      </w:r>
      <w:r>
        <w:rPr>
          <w:spacing w:val="-2"/>
        </w:rPr>
        <w:t xml:space="preserve"> spread?</w:t>
      </w:r>
    </w:p>
    <w:p w14:paraId="00A8D4CE" w14:textId="77777777" w:rsidR="00857349" w:rsidRDefault="002F4D28">
      <w:pPr>
        <w:pStyle w:val="BodyText"/>
        <w:spacing w:before="183" w:line="259" w:lineRule="auto"/>
        <w:ind w:right="334"/>
      </w:pPr>
      <w:r>
        <w:t xml:space="preserve">Diphtheria bacteria can live in the mouth, nose, </w:t>
      </w:r>
      <w:proofErr w:type="gramStart"/>
      <w:r>
        <w:t>throat</w:t>
      </w:r>
      <w:proofErr w:type="gramEnd"/>
      <w:r>
        <w:t xml:space="preserve"> or skin of people with the infection. It is commonly spread when a person </w:t>
      </w:r>
      <w:proofErr w:type="gramStart"/>
      <w:r>
        <w:t>comes into contact with</w:t>
      </w:r>
      <w:proofErr w:type="gramEnd"/>
      <w:r>
        <w:t xml:space="preserve"> airborne droplets after an infected person has sneezed or coughed. Less frequently, the infection</w:t>
      </w:r>
      <w:r>
        <w:rPr>
          <w:spacing w:val="-2"/>
        </w:rPr>
        <w:t xml:space="preserve"> </w:t>
      </w:r>
      <w:r>
        <w:t>can</w:t>
      </w:r>
      <w:r>
        <w:rPr>
          <w:spacing w:val="-4"/>
        </w:rPr>
        <w:t xml:space="preserve"> </w:t>
      </w:r>
      <w:r>
        <w:t>be</w:t>
      </w:r>
      <w:r>
        <w:rPr>
          <w:spacing w:val="-4"/>
        </w:rPr>
        <w:t xml:space="preserve"> </w:t>
      </w:r>
      <w:r>
        <w:t>passed</w:t>
      </w:r>
      <w:r>
        <w:rPr>
          <w:spacing w:val="-2"/>
        </w:rPr>
        <w:t xml:space="preserve"> </w:t>
      </w:r>
      <w:r>
        <w:t>on</w:t>
      </w:r>
      <w:r>
        <w:rPr>
          <w:spacing w:val="-4"/>
        </w:rPr>
        <w:t xml:space="preserve"> </w:t>
      </w:r>
      <w:r>
        <w:t>through</w:t>
      </w:r>
      <w:r>
        <w:rPr>
          <w:spacing w:val="-4"/>
        </w:rPr>
        <w:t xml:space="preserve"> </w:t>
      </w:r>
      <w:r>
        <w:t>close</w:t>
      </w:r>
      <w:r>
        <w:rPr>
          <w:spacing w:val="-2"/>
        </w:rPr>
        <w:t xml:space="preserve"> </w:t>
      </w:r>
      <w:r>
        <w:t>contact</w:t>
      </w:r>
      <w:r>
        <w:rPr>
          <w:spacing w:val="-2"/>
        </w:rPr>
        <w:t xml:space="preserve"> </w:t>
      </w:r>
      <w:r>
        <w:t>with</w:t>
      </w:r>
      <w:r>
        <w:rPr>
          <w:spacing w:val="-1"/>
        </w:rPr>
        <w:t xml:space="preserve"> </w:t>
      </w:r>
      <w:r>
        <w:t>skin</w:t>
      </w:r>
      <w:r>
        <w:rPr>
          <w:spacing w:val="-2"/>
        </w:rPr>
        <w:t xml:space="preserve"> </w:t>
      </w:r>
      <w:r>
        <w:t>lesions</w:t>
      </w:r>
      <w:r>
        <w:rPr>
          <w:spacing w:val="-5"/>
        </w:rPr>
        <w:t xml:space="preserve"> </w:t>
      </w:r>
      <w:r>
        <w:t>in</w:t>
      </w:r>
      <w:r>
        <w:rPr>
          <w:spacing w:val="-4"/>
        </w:rPr>
        <w:t xml:space="preserve"> </w:t>
      </w:r>
      <w:r>
        <w:t>a</w:t>
      </w:r>
      <w:r>
        <w:rPr>
          <w:spacing w:val="-1"/>
        </w:rPr>
        <w:t xml:space="preserve"> </w:t>
      </w:r>
      <w:r>
        <w:t>person</w:t>
      </w:r>
      <w:r>
        <w:rPr>
          <w:spacing w:val="-1"/>
        </w:rPr>
        <w:t xml:space="preserve"> </w:t>
      </w:r>
      <w:r>
        <w:t>with the cutaneous form of the illness. Prolonged close contact is normally required for the infection to be transmitted to others.</w:t>
      </w:r>
    </w:p>
    <w:p w14:paraId="67F8830E" w14:textId="77777777" w:rsidR="00857349" w:rsidRDefault="002F4D28">
      <w:pPr>
        <w:pStyle w:val="BodyText"/>
        <w:spacing w:before="158" w:line="259" w:lineRule="auto"/>
      </w:pPr>
      <w:r>
        <w:rPr>
          <w:i/>
        </w:rPr>
        <w:t xml:space="preserve">Corynebacterium </w:t>
      </w:r>
      <w:proofErr w:type="spellStart"/>
      <w:r>
        <w:rPr>
          <w:i/>
        </w:rPr>
        <w:t>ulcerans</w:t>
      </w:r>
      <w:proofErr w:type="spellEnd"/>
      <w:r>
        <w:rPr>
          <w:i/>
        </w:rPr>
        <w:t xml:space="preserve"> </w:t>
      </w:r>
      <w:r>
        <w:t xml:space="preserve">infection has been associated with consumption of </w:t>
      </w:r>
      <w:proofErr w:type="spellStart"/>
      <w:r>
        <w:t>unpasteurised</w:t>
      </w:r>
      <w:proofErr w:type="spellEnd"/>
      <w:r>
        <w:rPr>
          <w:spacing w:val="-5"/>
        </w:rPr>
        <w:t xml:space="preserve"> </w:t>
      </w:r>
      <w:r>
        <w:t>milk</w:t>
      </w:r>
      <w:r>
        <w:rPr>
          <w:spacing w:val="-3"/>
        </w:rPr>
        <w:t xml:space="preserve"> </w:t>
      </w:r>
      <w:r>
        <w:t>or</w:t>
      </w:r>
      <w:r>
        <w:rPr>
          <w:spacing w:val="-3"/>
        </w:rPr>
        <w:t xml:space="preserve"> </w:t>
      </w:r>
      <w:r>
        <w:t>through</w:t>
      </w:r>
      <w:r>
        <w:rPr>
          <w:spacing w:val="-3"/>
        </w:rPr>
        <w:t xml:space="preserve"> </w:t>
      </w:r>
      <w:r>
        <w:t>prolonged</w:t>
      </w:r>
      <w:r>
        <w:rPr>
          <w:spacing w:val="-3"/>
        </w:rPr>
        <w:t xml:space="preserve"> </w:t>
      </w:r>
      <w:r>
        <w:t>close</w:t>
      </w:r>
      <w:r>
        <w:rPr>
          <w:spacing w:val="-3"/>
        </w:rPr>
        <w:t xml:space="preserve"> </w:t>
      </w:r>
      <w:r>
        <w:t>contact</w:t>
      </w:r>
      <w:r>
        <w:rPr>
          <w:spacing w:val="-3"/>
        </w:rPr>
        <w:t xml:space="preserve"> </w:t>
      </w:r>
      <w:r>
        <w:t>with</w:t>
      </w:r>
      <w:r>
        <w:rPr>
          <w:spacing w:val="-3"/>
        </w:rPr>
        <w:t xml:space="preserve"> </w:t>
      </w:r>
      <w:r>
        <w:t>animals</w:t>
      </w:r>
      <w:r>
        <w:rPr>
          <w:spacing w:val="-6"/>
        </w:rPr>
        <w:t xml:space="preserve"> </w:t>
      </w:r>
      <w:r>
        <w:t>(</w:t>
      </w:r>
      <w:proofErr w:type="gramStart"/>
      <w:r>
        <w:t>e.g.</w:t>
      </w:r>
      <w:proofErr w:type="gramEnd"/>
      <w:r>
        <w:rPr>
          <w:spacing w:val="-1"/>
        </w:rPr>
        <w:t xml:space="preserve"> </w:t>
      </w:r>
      <w:r>
        <w:t>through working on a farm or as a veterinarian).</w:t>
      </w:r>
    </w:p>
    <w:p w14:paraId="1CA746B5" w14:textId="77777777" w:rsidR="00824E42" w:rsidRDefault="00824E42">
      <w:pPr>
        <w:pStyle w:val="Heading1"/>
        <w:spacing w:before="160"/>
      </w:pPr>
    </w:p>
    <w:p w14:paraId="1C8107FA" w14:textId="77777777" w:rsidR="00824E42" w:rsidRDefault="00824E42">
      <w:pPr>
        <w:pStyle w:val="Heading1"/>
        <w:spacing w:before="160"/>
      </w:pPr>
    </w:p>
    <w:p w14:paraId="4ACA98FF" w14:textId="77777777" w:rsidR="00824E42" w:rsidRDefault="00824E42">
      <w:pPr>
        <w:pStyle w:val="Heading1"/>
        <w:spacing w:before="160"/>
      </w:pPr>
    </w:p>
    <w:p w14:paraId="45BC91D4" w14:textId="77777777" w:rsidR="00824E42" w:rsidRDefault="00824E42">
      <w:pPr>
        <w:pStyle w:val="Heading1"/>
        <w:spacing w:before="160"/>
      </w:pPr>
    </w:p>
    <w:p w14:paraId="43C88DF9" w14:textId="595C51D7" w:rsidR="00857349" w:rsidRDefault="002F4D28">
      <w:pPr>
        <w:pStyle w:val="Heading1"/>
        <w:spacing w:before="160"/>
      </w:pPr>
      <w:r>
        <w:t>How</w:t>
      </w:r>
      <w:r>
        <w:rPr>
          <w:spacing w:val="-2"/>
        </w:rPr>
        <w:t xml:space="preserve"> </w:t>
      </w:r>
      <w:r>
        <w:t>is it</w:t>
      </w:r>
      <w:r>
        <w:rPr>
          <w:spacing w:val="-2"/>
        </w:rPr>
        <w:t xml:space="preserve"> prevented?</w:t>
      </w:r>
    </w:p>
    <w:p w14:paraId="7134A122" w14:textId="73E2311F" w:rsidR="00857349" w:rsidRDefault="002F4D28" w:rsidP="00824E42">
      <w:pPr>
        <w:pStyle w:val="BodyText"/>
        <w:spacing w:before="182" w:line="259" w:lineRule="auto"/>
      </w:pPr>
      <w:r>
        <w:t>Diphtheria vaccination protects against the disease and is very effective. It gives protection</w:t>
      </w:r>
      <w:r>
        <w:rPr>
          <w:spacing w:val="-2"/>
        </w:rPr>
        <w:t xml:space="preserve"> </w:t>
      </w:r>
      <w:r>
        <w:t>against</w:t>
      </w:r>
      <w:r>
        <w:rPr>
          <w:spacing w:val="-3"/>
        </w:rPr>
        <w:t xml:space="preserve"> </w:t>
      </w:r>
      <w:r>
        <w:t>disease</w:t>
      </w:r>
      <w:r>
        <w:rPr>
          <w:spacing w:val="-3"/>
        </w:rPr>
        <w:t xml:space="preserve"> </w:t>
      </w:r>
      <w:r>
        <w:t>by</w:t>
      </w:r>
      <w:r>
        <w:rPr>
          <w:spacing w:val="-6"/>
        </w:rPr>
        <w:t xml:space="preserve"> </w:t>
      </w:r>
      <w:r>
        <w:t>production</w:t>
      </w:r>
      <w:r>
        <w:rPr>
          <w:spacing w:val="-3"/>
        </w:rPr>
        <w:t xml:space="preserve"> </w:t>
      </w:r>
      <w:r>
        <w:t>of</w:t>
      </w:r>
      <w:r>
        <w:rPr>
          <w:spacing w:val="-5"/>
        </w:rPr>
        <w:t xml:space="preserve"> </w:t>
      </w:r>
      <w:r>
        <w:t>antibodies</w:t>
      </w:r>
      <w:r>
        <w:rPr>
          <w:spacing w:val="-3"/>
        </w:rPr>
        <w:t xml:space="preserve"> </w:t>
      </w:r>
      <w:r>
        <w:t>to</w:t>
      </w:r>
      <w:r>
        <w:rPr>
          <w:spacing w:val="-4"/>
        </w:rPr>
        <w:t xml:space="preserve"> </w:t>
      </w:r>
      <w:r>
        <w:t>the</w:t>
      </w:r>
      <w:r>
        <w:rPr>
          <w:spacing w:val="-3"/>
        </w:rPr>
        <w:t xml:space="preserve"> </w:t>
      </w:r>
      <w:r>
        <w:t>diphtheria</w:t>
      </w:r>
      <w:r>
        <w:rPr>
          <w:spacing w:val="-3"/>
        </w:rPr>
        <w:t xml:space="preserve"> </w:t>
      </w:r>
      <w:r>
        <w:t>toxin.</w:t>
      </w:r>
      <w:r>
        <w:rPr>
          <w:spacing w:val="-5"/>
        </w:rPr>
        <w:t xml:space="preserve"> </w:t>
      </w:r>
      <w:r>
        <w:t>The</w:t>
      </w:r>
      <w:r w:rsidR="00824E42">
        <w:t xml:space="preserve"> </w:t>
      </w:r>
      <w:r>
        <w:t>vaccine</w:t>
      </w:r>
      <w:r>
        <w:rPr>
          <w:spacing w:val="-1"/>
        </w:rPr>
        <w:t xml:space="preserve"> </w:t>
      </w:r>
      <w:r>
        <w:t>is</w:t>
      </w:r>
      <w:r>
        <w:rPr>
          <w:spacing w:val="-3"/>
        </w:rPr>
        <w:t xml:space="preserve"> </w:t>
      </w:r>
      <w:r>
        <w:t>produced</w:t>
      </w:r>
      <w:r>
        <w:rPr>
          <w:spacing w:val="-4"/>
        </w:rPr>
        <w:t xml:space="preserve"> </w:t>
      </w:r>
      <w:r>
        <w:t>from</w:t>
      </w:r>
      <w:r>
        <w:rPr>
          <w:spacing w:val="-3"/>
        </w:rPr>
        <w:t xml:space="preserve"> </w:t>
      </w:r>
      <w:r>
        <w:t>purified</w:t>
      </w:r>
      <w:r>
        <w:rPr>
          <w:spacing w:val="-2"/>
        </w:rPr>
        <w:t xml:space="preserve"> </w:t>
      </w:r>
      <w:r>
        <w:t>inactivated</w:t>
      </w:r>
      <w:r>
        <w:rPr>
          <w:spacing w:val="-4"/>
        </w:rPr>
        <w:t xml:space="preserve"> </w:t>
      </w:r>
      <w:r>
        <w:t>toxin</w:t>
      </w:r>
      <w:r>
        <w:rPr>
          <w:spacing w:val="-2"/>
        </w:rPr>
        <w:t xml:space="preserve"> </w:t>
      </w:r>
      <w:r>
        <w:t>from</w:t>
      </w:r>
      <w:r>
        <w:rPr>
          <w:spacing w:val="-3"/>
        </w:rPr>
        <w:t xml:space="preserve"> </w:t>
      </w:r>
      <w:r>
        <w:t>a</w:t>
      </w:r>
      <w:r>
        <w:rPr>
          <w:spacing w:val="-2"/>
        </w:rPr>
        <w:t xml:space="preserve"> </w:t>
      </w:r>
      <w:r>
        <w:t>strain</w:t>
      </w:r>
      <w:r>
        <w:rPr>
          <w:spacing w:val="-4"/>
        </w:rPr>
        <w:t xml:space="preserve"> </w:t>
      </w:r>
      <w:r>
        <w:t xml:space="preserve">of </w:t>
      </w:r>
      <w:r>
        <w:rPr>
          <w:i/>
        </w:rPr>
        <w:t>C.</w:t>
      </w:r>
      <w:r>
        <w:rPr>
          <w:i/>
          <w:spacing w:val="-2"/>
        </w:rPr>
        <w:t xml:space="preserve"> </w:t>
      </w:r>
      <w:r>
        <w:rPr>
          <w:i/>
        </w:rPr>
        <w:t>diphtheriae</w:t>
      </w:r>
      <w:r>
        <w:rPr>
          <w:i/>
          <w:spacing w:val="-2"/>
        </w:rPr>
        <w:t xml:space="preserve"> </w:t>
      </w:r>
      <w:r>
        <w:t xml:space="preserve">and prompts the body to produce antibodies against the diphtheria toxin so that if the person </w:t>
      </w:r>
      <w:proofErr w:type="gramStart"/>
      <w:r>
        <w:t>comes into contact with</w:t>
      </w:r>
      <w:proofErr w:type="gramEnd"/>
      <w:r>
        <w:t xml:space="preserve"> diphtheria later in life, the body’s immune system will be able to protect itself.</w:t>
      </w:r>
    </w:p>
    <w:p w14:paraId="0B1685D3" w14:textId="77777777" w:rsidR="00857349" w:rsidRDefault="002F4D28">
      <w:pPr>
        <w:pStyle w:val="BodyText"/>
        <w:spacing w:before="159"/>
      </w:pPr>
      <w:r>
        <w:t>Diphtheria</w:t>
      </w:r>
      <w:r>
        <w:rPr>
          <w:spacing w:val="-4"/>
        </w:rPr>
        <w:t xml:space="preserve"> </w:t>
      </w:r>
      <w:r>
        <w:t>vaccination</w:t>
      </w:r>
      <w:r>
        <w:rPr>
          <w:spacing w:val="-4"/>
        </w:rPr>
        <w:t xml:space="preserve"> </w:t>
      </w:r>
      <w:r>
        <w:t>is</w:t>
      </w:r>
      <w:r>
        <w:rPr>
          <w:spacing w:val="-3"/>
        </w:rPr>
        <w:t xml:space="preserve"> </w:t>
      </w:r>
      <w:r>
        <w:t>given</w:t>
      </w:r>
      <w:r>
        <w:rPr>
          <w:spacing w:val="-2"/>
        </w:rPr>
        <w:t xml:space="preserve"> </w:t>
      </w:r>
      <w:r>
        <w:t>as</w:t>
      </w:r>
      <w:r>
        <w:rPr>
          <w:spacing w:val="-2"/>
        </w:rPr>
        <w:t xml:space="preserve"> </w:t>
      </w:r>
      <w:r>
        <w:t>part</w:t>
      </w:r>
      <w:r>
        <w:rPr>
          <w:spacing w:val="-5"/>
        </w:rPr>
        <w:t xml:space="preserve"> </w:t>
      </w:r>
      <w:r>
        <w:t>of</w:t>
      </w:r>
      <w:r>
        <w:rPr>
          <w:spacing w:val="-4"/>
        </w:rPr>
        <w:t xml:space="preserve"> </w:t>
      </w:r>
      <w:r>
        <w:t>the</w:t>
      </w:r>
      <w:r>
        <w:rPr>
          <w:spacing w:val="-5"/>
        </w:rPr>
        <w:t xml:space="preserve"> </w:t>
      </w:r>
      <w:r>
        <w:t>UK’s</w:t>
      </w:r>
      <w:r>
        <w:rPr>
          <w:spacing w:val="-3"/>
        </w:rPr>
        <w:t xml:space="preserve"> </w:t>
      </w:r>
      <w:r>
        <w:t>primary</w:t>
      </w:r>
      <w:r>
        <w:rPr>
          <w:spacing w:val="-2"/>
        </w:rPr>
        <w:t xml:space="preserve"> </w:t>
      </w:r>
      <w:r>
        <w:t>immunisation</w:t>
      </w:r>
      <w:r>
        <w:rPr>
          <w:spacing w:val="-3"/>
        </w:rPr>
        <w:t xml:space="preserve"> </w:t>
      </w:r>
      <w:r>
        <w:rPr>
          <w:spacing w:val="-2"/>
        </w:rPr>
        <w:t>programme.</w:t>
      </w:r>
    </w:p>
    <w:p w14:paraId="7A18957D" w14:textId="77777777" w:rsidR="00857349" w:rsidRDefault="002F4D28">
      <w:pPr>
        <w:pStyle w:val="BodyText"/>
        <w:spacing w:before="21" w:line="259" w:lineRule="auto"/>
        <w:ind w:right="334"/>
      </w:pPr>
      <w:r>
        <w:t>All infants should receive the primary immunisation course of 3 doses of a diphtheria-containing</w:t>
      </w:r>
      <w:r>
        <w:rPr>
          <w:spacing w:val="-2"/>
        </w:rPr>
        <w:t xml:space="preserve"> </w:t>
      </w:r>
      <w:r>
        <w:t>vaccine</w:t>
      </w:r>
      <w:r>
        <w:rPr>
          <w:spacing w:val="-1"/>
        </w:rPr>
        <w:t xml:space="preserve"> </w:t>
      </w:r>
      <w:r>
        <w:t>in</w:t>
      </w:r>
      <w:r>
        <w:rPr>
          <w:spacing w:val="-4"/>
        </w:rPr>
        <w:t xml:space="preserve"> </w:t>
      </w:r>
      <w:r>
        <w:t>the</w:t>
      </w:r>
      <w:r>
        <w:rPr>
          <w:spacing w:val="-4"/>
        </w:rPr>
        <w:t xml:space="preserve"> </w:t>
      </w:r>
      <w:r>
        <w:t>first</w:t>
      </w:r>
      <w:r>
        <w:rPr>
          <w:spacing w:val="-2"/>
        </w:rPr>
        <w:t xml:space="preserve"> </w:t>
      </w:r>
      <w:r>
        <w:t>year,</w:t>
      </w:r>
      <w:r>
        <w:rPr>
          <w:spacing w:val="-2"/>
        </w:rPr>
        <w:t xml:space="preserve"> </w:t>
      </w:r>
      <w:r>
        <w:t>usually</w:t>
      </w:r>
      <w:r>
        <w:rPr>
          <w:spacing w:val="-4"/>
        </w:rPr>
        <w:t xml:space="preserve"> </w:t>
      </w:r>
      <w:r>
        <w:t>given</w:t>
      </w:r>
      <w:r>
        <w:rPr>
          <w:spacing w:val="-3"/>
        </w:rPr>
        <w:t xml:space="preserve"> </w:t>
      </w:r>
      <w:r>
        <w:t>at</w:t>
      </w:r>
      <w:r>
        <w:rPr>
          <w:spacing w:val="-2"/>
        </w:rPr>
        <w:t xml:space="preserve"> </w:t>
      </w:r>
      <w:r>
        <w:t>2,</w:t>
      </w:r>
      <w:r>
        <w:rPr>
          <w:spacing w:val="-2"/>
        </w:rPr>
        <w:t xml:space="preserve"> </w:t>
      </w:r>
      <w:r>
        <w:t>3</w:t>
      </w:r>
      <w:r>
        <w:rPr>
          <w:spacing w:val="-4"/>
        </w:rPr>
        <w:t xml:space="preserve"> </w:t>
      </w:r>
      <w:r>
        <w:t>and</w:t>
      </w:r>
      <w:r>
        <w:rPr>
          <w:spacing w:val="-2"/>
        </w:rPr>
        <w:t xml:space="preserve"> </w:t>
      </w:r>
      <w:r>
        <w:t>4</w:t>
      </w:r>
      <w:r>
        <w:rPr>
          <w:spacing w:val="-3"/>
        </w:rPr>
        <w:t xml:space="preserve"> </w:t>
      </w:r>
      <w:r>
        <w:t>months</w:t>
      </w:r>
      <w:r>
        <w:rPr>
          <w:spacing w:val="-2"/>
        </w:rPr>
        <w:t xml:space="preserve"> </w:t>
      </w:r>
      <w:r>
        <w:t>of age. Children should receive a first booster dose between 3.5 and 5 years of age and a second booster between 13 and 18 years of age.</w:t>
      </w:r>
    </w:p>
    <w:p w14:paraId="1C2BD233" w14:textId="77777777" w:rsidR="00857349" w:rsidRDefault="002F4D28">
      <w:pPr>
        <w:pStyle w:val="BodyText"/>
        <w:spacing w:before="160" w:line="259" w:lineRule="auto"/>
        <w:ind w:right="161"/>
      </w:pPr>
      <w:r>
        <w:t>Because of this highly effective vaccination program it is uncommon to see diphtheria</w:t>
      </w:r>
      <w:r>
        <w:rPr>
          <w:spacing w:val="-2"/>
        </w:rPr>
        <w:t xml:space="preserve"> </w:t>
      </w:r>
      <w:r>
        <w:t>in</w:t>
      </w:r>
      <w:r>
        <w:rPr>
          <w:spacing w:val="-4"/>
        </w:rPr>
        <w:t xml:space="preserve"> </w:t>
      </w:r>
      <w:r>
        <w:t>the</w:t>
      </w:r>
      <w:r>
        <w:rPr>
          <w:spacing w:val="-4"/>
        </w:rPr>
        <w:t xml:space="preserve"> </w:t>
      </w:r>
      <w:r>
        <w:t>UK</w:t>
      </w:r>
      <w:r>
        <w:rPr>
          <w:spacing w:val="-2"/>
        </w:rPr>
        <w:t xml:space="preserve"> </w:t>
      </w:r>
      <w:r>
        <w:t>nowadays</w:t>
      </w:r>
      <w:r>
        <w:rPr>
          <w:spacing w:val="-4"/>
        </w:rPr>
        <w:t xml:space="preserve"> </w:t>
      </w:r>
      <w:r>
        <w:t>and</w:t>
      </w:r>
      <w:r>
        <w:rPr>
          <w:spacing w:val="-4"/>
        </w:rPr>
        <w:t xml:space="preserve"> </w:t>
      </w:r>
      <w:proofErr w:type="gramStart"/>
      <w:r>
        <w:t>the</w:t>
      </w:r>
      <w:r>
        <w:rPr>
          <w:spacing w:val="-4"/>
        </w:rPr>
        <w:t xml:space="preserve"> </w:t>
      </w:r>
      <w:r>
        <w:t>majority</w:t>
      </w:r>
      <w:r>
        <w:rPr>
          <w:spacing w:val="-2"/>
        </w:rPr>
        <w:t xml:space="preserve"> </w:t>
      </w:r>
      <w:r>
        <w:t>of</w:t>
      </w:r>
      <w:proofErr w:type="gramEnd"/>
      <w:r>
        <w:rPr>
          <w:spacing w:val="-2"/>
        </w:rPr>
        <w:t xml:space="preserve"> </w:t>
      </w:r>
      <w:r>
        <w:t>cases</w:t>
      </w:r>
      <w:r>
        <w:rPr>
          <w:spacing w:val="-4"/>
        </w:rPr>
        <w:t xml:space="preserve"> </w:t>
      </w:r>
      <w:r>
        <w:t>acquired</w:t>
      </w:r>
      <w:r>
        <w:rPr>
          <w:spacing w:val="-2"/>
        </w:rPr>
        <w:t xml:space="preserve"> </w:t>
      </w:r>
      <w:r>
        <w:t>within</w:t>
      </w:r>
      <w:r>
        <w:rPr>
          <w:spacing w:val="-2"/>
        </w:rPr>
        <w:t xml:space="preserve"> </w:t>
      </w:r>
      <w:r>
        <w:t>the</w:t>
      </w:r>
      <w:r>
        <w:rPr>
          <w:spacing w:val="-2"/>
        </w:rPr>
        <w:t xml:space="preserve"> </w:t>
      </w:r>
      <w:r>
        <w:t>UK</w:t>
      </w:r>
      <w:r>
        <w:rPr>
          <w:spacing w:val="-4"/>
        </w:rPr>
        <w:t xml:space="preserve"> </w:t>
      </w:r>
      <w:r>
        <w:t xml:space="preserve">now are mild infections in partially </w:t>
      </w:r>
      <w:proofErr w:type="spellStart"/>
      <w:r>
        <w:t>immunised</w:t>
      </w:r>
      <w:proofErr w:type="spellEnd"/>
      <w:r>
        <w:t xml:space="preserve"> individuals or in adults that have been fully </w:t>
      </w:r>
      <w:proofErr w:type="spellStart"/>
      <w:r>
        <w:t>immunised</w:t>
      </w:r>
      <w:proofErr w:type="spellEnd"/>
      <w:r>
        <w:t xml:space="preserve"> but have low levels of immunity.</w:t>
      </w:r>
    </w:p>
    <w:p w14:paraId="19D38515" w14:textId="77777777" w:rsidR="00824E42" w:rsidRDefault="00824E42">
      <w:pPr>
        <w:pStyle w:val="Heading1"/>
      </w:pPr>
    </w:p>
    <w:p w14:paraId="582BB6AF" w14:textId="4783795B" w:rsidR="00857349" w:rsidRDefault="002F4D28">
      <w:pPr>
        <w:pStyle w:val="Heading1"/>
      </w:pPr>
      <w:r>
        <w:t>How</w:t>
      </w:r>
      <w:r>
        <w:rPr>
          <w:spacing w:val="-2"/>
        </w:rPr>
        <w:t xml:space="preserve"> </w:t>
      </w:r>
      <w:r>
        <w:t>is it</w:t>
      </w:r>
      <w:r>
        <w:rPr>
          <w:spacing w:val="-2"/>
        </w:rPr>
        <w:t xml:space="preserve"> diagnosed?</w:t>
      </w:r>
    </w:p>
    <w:p w14:paraId="200C2E58" w14:textId="77777777" w:rsidR="00857349" w:rsidRDefault="002F4D28">
      <w:pPr>
        <w:pStyle w:val="BodyText"/>
        <w:spacing w:before="182" w:line="259" w:lineRule="auto"/>
      </w:pPr>
      <w:r>
        <w:t>Diagnosis</w:t>
      </w:r>
      <w:r>
        <w:rPr>
          <w:spacing w:val="-2"/>
        </w:rPr>
        <w:t xml:space="preserve"> </w:t>
      </w:r>
      <w:r>
        <w:t>is</w:t>
      </w:r>
      <w:r>
        <w:rPr>
          <w:spacing w:val="-5"/>
        </w:rPr>
        <w:t xml:space="preserve"> </w:t>
      </w:r>
      <w:r>
        <w:t>made</w:t>
      </w:r>
      <w:r>
        <w:rPr>
          <w:spacing w:val="-2"/>
        </w:rPr>
        <w:t xml:space="preserve"> </w:t>
      </w:r>
      <w:r>
        <w:t>based</w:t>
      </w:r>
      <w:r>
        <w:rPr>
          <w:spacing w:val="-2"/>
        </w:rPr>
        <w:t xml:space="preserve"> </w:t>
      </w:r>
      <w:r>
        <w:t>on</w:t>
      </w:r>
      <w:r>
        <w:rPr>
          <w:spacing w:val="-2"/>
        </w:rPr>
        <w:t xml:space="preserve"> </w:t>
      </w:r>
      <w:r>
        <w:t>a</w:t>
      </w:r>
      <w:r>
        <w:rPr>
          <w:spacing w:val="-3"/>
        </w:rPr>
        <w:t xml:space="preserve"> </w:t>
      </w:r>
      <w:r>
        <w:t>clinical</w:t>
      </w:r>
      <w:r>
        <w:rPr>
          <w:spacing w:val="-3"/>
        </w:rPr>
        <w:t xml:space="preserve"> </w:t>
      </w:r>
      <w:r>
        <w:t>examination</w:t>
      </w:r>
      <w:r>
        <w:rPr>
          <w:spacing w:val="-4"/>
        </w:rPr>
        <w:t xml:space="preserve"> </w:t>
      </w:r>
      <w:r>
        <w:t>and</w:t>
      </w:r>
      <w:r>
        <w:rPr>
          <w:spacing w:val="-4"/>
        </w:rPr>
        <w:t xml:space="preserve"> </w:t>
      </w:r>
      <w:r>
        <w:t>the</w:t>
      </w:r>
      <w:r>
        <w:rPr>
          <w:spacing w:val="-2"/>
        </w:rPr>
        <w:t xml:space="preserve"> </w:t>
      </w:r>
      <w:r>
        <w:t>testing</w:t>
      </w:r>
      <w:r>
        <w:rPr>
          <w:spacing w:val="-4"/>
        </w:rPr>
        <w:t xml:space="preserve"> </w:t>
      </w:r>
      <w:r>
        <w:t>of</w:t>
      </w:r>
      <w:r>
        <w:rPr>
          <w:spacing w:val="-4"/>
        </w:rPr>
        <w:t xml:space="preserve"> </w:t>
      </w:r>
      <w:r>
        <w:t>swabs,</w:t>
      </w:r>
      <w:r>
        <w:rPr>
          <w:spacing w:val="-4"/>
        </w:rPr>
        <w:t xml:space="preserve"> </w:t>
      </w:r>
      <w:r>
        <w:t xml:space="preserve">usually taken from the throat but also sometimes from sores in the case of cutaneous diphtheria. Special laboratory tests are needed to detect the toxin and confirm the </w:t>
      </w:r>
      <w:r>
        <w:rPr>
          <w:spacing w:val="-2"/>
        </w:rPr>
        <w:t>diagnosis.</w:t>
      </w:r>
    </w:p>
    <w:p w14:paraId="76F3AC77" w14:textId="77777777" w:rsidR="00824E42" w:rsidRDefault="00824E42">
      <w:pPr>
        <w:pStyle w:val="Heading1"/>
      </w:pPr>
    </w:p>
    <w:p w14:paraId="0E5AA67C" w14:textId="62A5351E" w:rsidR="00857349" w:rsidRDefault="002F4D28">
      <w:pPr>
        <w:pStyle w:val="Heading1"/>
      </w:pPr>
      <w:r>
        <w:t>What</w:t>
      </w:r>
      <w:r>
        <w:rPr>
          <w:spacing w:val="-3"/>
        </w:rPr>
        <w:t xml:space="preserve"> </w:t>
      </w:r>
      <w:r>
        <w:t>happens</w:t>
      </w:r>
      <w:r>
        <w:rPr>
          <w:spacing w:val="-1"/>
        </w:rPr>
        <w:t xml:space="preserve"> </w:t>
      </w:r>
      <w:r>
        <w:t>if</w:t>
      </w:r>
      <w:r>
        <w:rPr>
          <w:spacing w:val="-1"/>
        </w:rPr>
        <w:t xml:space="preserve"> </w:t>
      </w:r>
      <w:r>
        <w:t>I</w:t>
      </w:r>
      <w:r>
        <w:rPr>
          <w:spacing w:val="-1"/>
        </w:rPr>
        <w:t xml:space="preserve"> </w:t>
      </w:r>
      <w:r>
        <w:t>or</w:t>
      </w:r>
      <w:r>
        <w:rPr>
          <w:spacing w:val="-5"/>
        </w:rPr>
        <w:t xml:space="preserve"> </w:t>
      </w:r>
      <w:r>
        <w:t>a</w:t>
      </w:r>
      <w:r>
        <w:rPr>
          <w:spacing w:val="-1"/>
        </w:rPr>
        <w:t xml:space="preserve"> </w:t>
      </w:r>
      <w:r>
        <w:t>family</w:t>
      </w:r>
      <w:r>
        <w:rPr>
          <w:spacing w:val="-1"/>
        </w:rPr>
        <w:t xml:space="preserve"> </w:t>
      </w:r>
      <w:r>
        <w:t>member</w:t>
      </w:r>
      <w:r>
        <w:rPr>
          <w:spacing w:val="-2"/>
        </w:rPr>
        <w:t xml:space="preserve"> </w:t>
      </w:r>
      <w:r>
        <w:t>gets</w:t>
      </w:r>
      <w:r>
        <w:rPr>
          <w:spacing w:val="-3"/>
        </w:rPr>
        <w:t xml:space="preserve"> </w:t>
      </w:r>
      <w:r>
        <w:rPr>
          <w:spacing w:val="-2"/>
        </w:rPr>
        <w:t>diphtheria?</w:t>
      </w:r>
    </w:p>
    <w:p w14:paraId="46B1A595" w14:textId="77777777" w:rsidR="00857349" w:rsidRDefault="002F4D28">
      <w:pPr>
        <w:pStyle w:val="BodyText"/>
        <w:spacing w:before="181" w:line="261" w:lineRule="auto"/>
      </w:pPr>
      <w:r>
        <w:t>A</w:t>
      </w:r>
      <w:r>
        <w:rPr>
          <w:spacing w:val="-3"/>
        </w:rPr>
        <w:t xml:space="preserve"> </w:t>
      </w:r>
      <w:r>
        <w:t>doctor</w:t>
      </w:r>
      <w:r>
        <w:rPr>
          <w:spacing w:val="-3"/>
        </w:rPr>
        <w:t xml:space="preserve"> </w:t>
      </w:r>
      <w:r>
        <w:t>will</w:t>
      </w:r>
      <w:r>
        <w:rPr>
          <w:spacing w:val="-4"/>
        </w:rPr>
        <w:t xml:space="preserve"> </w:t>
      </w:r>
      <w:r>
        <w:t>prescribe</w:t>
      </w:r>
      <w:r>
        <w:rPr>
          <w:spacing w:val="-5"/>
        </w:rPr>
        <w:t xml:space="preserve"> </w:t>
      </w:r>
      <w:r>
        <w:t>antibiotics</w:t>
      </w:r>
      <w:r>
        <w:rPr>
          <w:spacing w:val="-3"/>
        </w:rPr>
        <w:t xml:space="preserve"> </w:t>
      </w:r>
      <w:r>
        <w:t>to</w:t>
      </w:r>
      <w:r>
        <w:rPr>
          <w:spacing w:val="-5"/>
        </w:rPr>
        <w:t xml:space="preserve"> </w:t>
      </w:r>
      <w:r>
        <w:t>treat</w:t>
      </w:r>
      <w:r>
        <w:rPr>
          <w:spacing w:val="-5"/>
        </w:rPr>
        <w:t xml:space="preserve"> </w:t>
      </w:r>
      <w:r>
        <w:t>diphtheria</w:t>
      </w:r>
      <w:r>
        <w:rPr>
          <w:spacing w:val="-3"/>
        </w:rPr>
        <w:t xml:space="preserve"> </w:t>
      </w:r>
      <w:r>
        <w:t>and</w:t>
      </w:r>
      <w:r>
        <w:rPr>
          <w:spacing w:val="-3"/>
        </w:rPr>
        <w:t xml:space="preserve"> </w:t>
      </w:r>
      <w:r>
        <w:t>in</w:t>
      </w:r>
      <w:r>
        <w:rPr>
          <w:spacing w:val="-3"/>
        </w:rPr>
        <w:t xml:space="preserve"> </w:t>
      </w:r>
      <w:r>
        <w:t>some</w:t>
      </w:r>
      <w:r>
        <w:rPr>
          <w:spacing w:val="-3"/>
        </w:rPr>
        <w:t xml:space="preserve"> </w:t>
      </w:r>
      <w:proofErr w:type="gramStart"/>
      <w:r>
        <w:t>cases</w:t>
      </w:r>
      <w:proofErr w:type="gramEnd"/>
      <w:r>
        <w:rPr>
          <w:spacing w:val="-3"/>
        </w:rPr>
        <w:t xml:space="preserve"> </w:t>
      </w:r>
      <w:r>
        <w:t>they</w:t>
      </w:r>
      <w:r>
        <w:rPr>
          <w:spacing w:val="-3"/>
        </w:rPr>
        <w:t xml:space="preserve"> </w:t>
      </w:r>
      <w:r>
        <w:t>will</w:t>
      </w:r>
      <w:r>
        <w:rPr>
          <w:spacing w:val="-4"/>
        </w:rPr>
        <w:t xml:space="preserve"> </w:t>
      </w:r>
      <w:r>
        <w:t>also administer anti-toxin.</w:t>
      </w:r>
    </w:p>
    <w:p w14:paraId="282A2A5C" w14:textId="77777777" w:rsidR="00857349" w:rsidRDefault="002F4D28">
      <w:pPr>
        <w:pStyle w:val="BodyText"/>
        <w:spacing w:before="154" w:line="259" w:lineRule="auto"/>
      </w:pPr>
      <w:r>
        <w:t>Close contacts, considered to be people who share a house or are in close contact with the infected individual, will be offered screening for diphtheria infection. Close contacts</w:t>
      </w:r>
      <w:r>
        <w:rPr>
          <w:spacing w:val="-2"/>
        </w:rPr>
        <w:t xml:space="preserve"> </w:t>
      </w:r>
      <w:r>
        <w:t>will</w:t>
      </w:r>
      <w:r>
        <w:rPr>
          <w:spacing w:val="-3"/>
        </w:rPr>
        <w:t xml:space="preserve"> </w:t>
      </w:r>
      <w:r>
        <w:t>be</w:t>
      </w:r>
      <w:r>
        <w:rPr>
          <w:spacing w:val="-2"/>
        </w:rPr>
        <w:t xml:space="preserve"> </w:t>
      </w:r>
      <w:r>
        <w:t>treated</w:t>
      </w:r>
      <w:r>
        <w:rPr>
          <w:spacing w:val="-4"/>
        </w:rPr>
        <w:t xml:space="preserve"> </w:t>
      </w:r>
      <w:r>
        <w:t>with</w:t>
      </w:r>
      <w:r>
        <w:rPr>
          <w:spacing w:val="-2"/>
        </w:rPr>
        <w:t xml:space="preserve"> </w:t>
      </w:r>
      <w:r>
        <w:t>antibiotics</w:t>
      </w:r>
      <w:r>
        <w:rPr>
          <w:spacing w:val="-3"/>
        </w:rPr>
        <w:t xml:space="preserve"> </w:t>
      </w:r>
      <w:r>
        <w:t>as</w:t>
      </w:r>
      <w:r>
        <w:rPr>
          <w:spacing w:val="-5"/>
        </w:rPr>
        <w:t xml:space="preserve"> </w:t>
      </w:r>
      <w:r>
        <w:t>well.</w:t>
      </w:r>
      <w:r>
        <w:rPr>
          <w:spacing w:val="-2"/>
        </w:rPr>
        <w:t xml:space="preserve"> </w:t>
      </w:r>
      <w:r>
        <w:t>A</w:t>
      </w:r>
      <w:r>
        <w:rPr>
          <w:spacing w:val="-2"/>
        </w:rPr>
        <w:t xml:space="preserve"> </w:t>
      </w:r>
      <w:r>
        <w:t>person</w:t>
      </w:r>
      <w:r>
        <w:rPr>
          <w:spacing w:val="-1"/>
        </w:rPr>
        <w:t xml:space="preserve"> </w:t>
      </w:r>
      <w:r>
        <w:t>is</w:t>
      </w:r>
      <w:r>
        <w:rPr>
          <w:spacing w:val="-4"/>
        </w:rPr>
        <w:t xml:space="preserve"> </w:t>
      </w:r>
      <w:r>
        <w:t>no</w:t>
      </w:r>
      <w:r>
        <w:rPr>
          <w:spacing w:val="-2"/>
        </w:rPr>
        <w:t xml:space="preserve"> </w:t>
      </w:r>
      <w:r>
        <w:t>longer</w:t>
      </w:r>
      <w:r>
        <w:rPr>
          <w:spacing w:val="-2"/>
        </w:rPr>
        <w:t xml:space="preserve"> </w:t>
      </w:r>
      <w:r>
        <w:t>infectious</w:t>
      </w:r>
      <w:r>
        <w:rPr>
          <w:spacing w:val="-2"/>
        </w:rPr>
        <w:t xml:space="preserve"> </w:t>
      </w:r>
      <w:r>
        <w:t>after they have received a full course of antibiotic treatment.</w:t>
      </w:r>
    </w:p>
    <w:p w14:paraId="74A7CE1B" w14:textId="77777777" w:rsidR="00857349" w:rsidRDefault="002F4D28">
      <w:pPr>
        <w:pStyle w:val="BodyText"/>
        <w:spacing w:before="159" w:line="259" w:lineRule="auto"/>
      </w:pPr>
      <w:r>
        <w:t>If you have diphtheria or come into close contact with someone with diphtheria and you</w:t>
      </w:r>
      <w:r>
        <w:rPr>
          <w:spacing w:val="-2"/>
        </w:rPr>
        <w:t xml:space="preserve"> </w:t>
      </w:r>
      <w:r>
        <w:t>have</w:t>
      </w:r>
      <w:r>
        <w:rPr>
          <w:spacing w:val="-4"/>
        </w:rPr>
        <w:t xml:space="preserve"> </w:t>
      </w:r>
      <w:r>
        <w:t>not</w:t>
      </w:r>
      <w:r>
        <w:rPr>
          <w:spacing w:val="-4"/>
        </w:rPr>
        <w:t xml:space="preserve"> </w:t>
      </w:r>
      <w:r>
        <w:t>been</w:t>
      </w:r>
      <w:r>
        <w:rPr>
          <w:spacing w:val="-2"/>
        </w:rPr>
        <w:t xml:space="preserve"> </w:t>
      </w:r>
      <w:r>
        <w:t>vaccinated</w:t>
      </w:r>
      <w:r>
        <w:rPr>
          <w:spacing w:val="-2"/>
        </w:rPr>
        <w:t xml:space="preserve"> </w:t>
      </w:r>
      <w:r>
        <w:t>against</w:t>
      </w:r>
      <w:r>
        <w:rPr>
          <w:spacing w:val="-4"/>
        </w:rPr>
        <w:t xml:space="preserve"> </w:t>
      </w:r>
      <w:r>
        <w:t>the</w:t>
      </w:r>
      <w:r>
        <w:rPr>
          <w:spacing w:val="-4"/>
        </w:rPr>
        <w:t xml:space="preserve"> </w:t>
      </w:r>
      <w:r>
        <w:t>disease,</w:t>
      </w:r>
      <w:r>
        <w:rPr>
          <w:spacing w:val="-4"/>
        </w:rPr>
        <w:t xml:space="preserve"> </w:t>
      </w:r>
      <w:r>
        <w:t>you</w:t>
      </w:r>
      <w:r>
        <w:rPr>
          <w:spacing w:val="-4"/>
        </w:rPr>
        <w:t xml:space="preserve"> </w:t>
      </w:r>
      <w:r>
        <w:t>will</w:t>
      </w:r>
      <w:r>
        <w:rPr>
          <w:spacing w:val="-3"/>
        </w:rPr>
        <w:t xml:space="preserve"> </w:t>
      </w:r>
      <w:r>
        <w:t>be</w:t>
      </w:r>
      <w:r>
        <w:rPr>
          <w:spacing w:val="-2"/>
        </w:rPr>
        <w:t xml:space="preserve"> </w:t>
      </w:r>
      <w:r>
        <w:t>offered</w:t>
      </w:r>
      <w:r>
        <w:rPr>
          <w:spacing w:val="-2"/>
        </w:rPr>
        <w:t xml:space="preserve"> </w:t>
      </w:r>
      <w:r>
        <w:t>a</w:t>
      </w:r>
      <w:r>
        <w:rPr>
          <w:spacing w:val="-1"/>
        </w:rPr>
        <w:t xml:space="preserve"> </w:t>
      </w:r>
      <w:r>
        <w:t>full</w:t>
      </w:r>
      <w:r>
        <w:rPr>
          <w:spacing w:val="-3"/>
        </w:rPr>
        <w:t xml:space="preserve"> </w:t>
      </w:r>
      <w:r>
        <w:t>course</w:t>
      </w:r>
      <w:r>
        <w:rPr>
          <w:spacing w:val="-5"/>
        </w:rPr>
        <w:t xml:space="preserve"> </w:t>
      </w:r>
      <w:r>
        <w:t xml:space="preserve">of the vaccination. If you have been vaccinated previously but this was more than 12 months ago, you will be offered a booster dose to boost your immunity against the </w:t>
      </w:r>
      <w:r>
        <w:rPr>
          <w:spacing w:val="-2"/>
        </w:rPr>
        <w:t>infection.</w:t>
      </w:r>
    </w:p>
    <w:p w14:paraId="649AD4F9" w14:textId="77777777" w:rsidR="00857349" w:rsidRDefault="002F4D28">
      <w:pPr>
        <w:pStyle w:val="BodyText"/>
        <w:spacing w:before="159" w:line="261" w:lineRule="auto"/>
        <w:ind w:right="138"/>
      </w:pPr>
      <w:r>
        <w:t>Diphtheria is a notifiable disease in the UK, which means that when a doctor suspects</w:t>
      </w:r>
      <w:r>
        <w:rPr>
          <w:spacing w:val="-4"/>
        </w:rPr>
        <w:t xml:space="preserve"> </w:t>
      </w:r>
      <w:r>
        <w:t>that</w:t>
      </w:r>
      <w:r>
        <w:rPr>
          <w:spacing w:val="-2"/>
        </w:rPr>
        <w:t xml:space="preserve"> </w:t>
      </w:r>
      <w:r>
        <w:t>someone</w:t>
      </w:r>
      <w:r>
        <w:rPr>
          <w:spacing w:val="-2"/>
        </w:rPr>
        <w:t xml:space="preserve"> </w:t>
      </w:r>
      <w:r>
        <w:t>has</w:t>
      </w:r>
      <w:r>
        <w:rPr>
          <w:spacing w:val="-5"/>
        </w:rPr>
        <w:t xml:space="preserve"> </w:t>
      </w:r>
      <w:proofErr w:type="gramStart"/>
      <w:r>
        <w:t>diphtheria</w:t>
      </w:r>
      <w:proofErr w:type="gramEnd"/>
      <w:r>
        <w:rPr>
          <w:spacing w:val="-4"/>
        </w:rPr>
        <w:t xml:space="preserve"> </w:t>
      </w:r>
      <w:r>
        <w:t>they</w:t>
      </w:r>
      <w:r>
        <w:rPr>
          <w:spacing w:val="-4"/>
        </w:rPr>
        <w:t xml:space="preserve"> </w:t>
      </w:r>
      <w:r>
        <w:t>must</w:t>
      </w:r>
      <w:r>
        <w:rPr>
          <w:spacing w:val="-2"/>
        </w:rPr>
        <w:t xml:space="preserve"> </w:t>
      </w:r>
      <w:r>
        <w:t>inform</w:t>
      </w:r>
      <w:r>
        <w:rPr>
          <w:spacing w:val="-1"/>
        </w:rPr>
        <w:t xml:space="preserve"> </w:t>
      </w:r>
      <w:r>
        <w:t>the</w:t>
      </w:r>
      <w:r>
        <w:rPr>
          <w:spacing w:val="-2"/>
        </w:rPr>
        <w:t xml:space="preserve"> </w:t>
      </w:r>
      <w:r>
        <w:t>public</w:t>
      </w:r>
      <w:r>
        <w:rPr>
          <w:spacing w:val="-4"/>
        </w:rPr>
        <w:t xml:space="preserve"> </w:t>
      </w:r>
      <w:r>
        <w:t>health</w:t>
      </w:r>
      <w:r>
        <w:rPr>
          <w:spacing w:val="-2"/>
        </w:rPr>
        <w:t xml:space="preserve"> </w:t>
      </w:r>
      <w:r>
        <w:t>authorities.</w:t>
      </w:r>
    </w:p>
    <w:p w14:paraId="22E93557" w14:textId="77777777" w:rsidR="00857349" w:rsidRDefault="002F4D28">
      <w:pPr>
        <w:pStyle w:val="BodyText"/>
        <w:spacing w:before="154" w:line="259" w:lineRule="auto"/>
      </w:pPr>
      <w:r>
        <w:t>If</w:t>
      </w:r>
      <w:r>
        <w:rPr>
          <w:spacing w:val="-3"/>
        </w:rPr>
        <w:t xml:space="preserve"> </w:t>
      </w:r>
      <w:r>
        <w:t>you</w:t>
      </w:r>
      <w:r>
        <w:rPr>
          <w:spacing w:val="-4"/>
        </w:rPr>
        <w:t xml:space="preserve"> </w:t>
      </w:r>
      <w:r>
        <w:t>or</w:t>
      </w:r>
      <w:r>
        <w:rPr>
          <w:spacing w:val="-3"/>
        </w:rPr>
        <w:t xml:space="preserve"> </w:t>
      </w:r>
      <w:r>
        <w:t>a</w:t>
      </w:r>
      <w:r>
        <w:rPr>
          <w:spacing w:val="-4"/>
        </w:rPr>
        <w:t xml:space="preserve"> </w:t>
      </w:r>
      <w:r>
        <w:t>close</w:t>
      </w:r>
      <w:r>
        <w:rPr>
          <w:spacing w:val="-3"/>
        </w:rPr>
        <w:t xml:space="preserve"> </w:t>
      </w:r>
      <w:r>
        <w:t>contact</w:t>
      </w:r>
      <w:r>
        <w:rPr>
          <w:spacing w:val="-3"/>
        </w:rPr>
        <w:t xml:space="preserve"> </w:t>
      </w:r>
      <w:r>
        <w:t>has</w:t>
      </w:r>
      <w:r>
        <w:rPr>
          <w:spacing w:val="-4"/>
        </w:rPr>
        <w:t xml:space="preserve"> </w:t>
      </w:r>
      <w:r>
        <w:t>been</w:t>
      </w:r>
      <w:r>
        <w:rPr>
          <w:spacing w:val="-4"/>
        </w:rPr>
        <w:t xml:space="preserve"> </w:t>
      </w:r>
      <w:r>
        <w:t>diagnosed</w:t>
      </w:r>
      <w:r>
        <w:rPr>
          <w:spacing w:val="-4"/>
        </w:rPr>
        <w:t xml:space="preserve"> </w:t>
      </w:r>
      <w:r>
        <w:t>with</w:t>
      </w:r>
      <w:r>
        <w:rPr>
          <w:spacing w:val="-3"/>
        </w:rPr>
        <w:t xml:space="preserve"> </w:t>
      </w:r>
      <w:r>
        <w:t>diphtheria,</w:t>
      </w:r>
      <w:r>
        <w:rPr>
          <w:spacing w:val="-3"/>
        </w:rPr>
        <w:t xml:space="preserve"> </w:t>
      </w:r>
      <w:r>
        <w:t>your</w:t>
      </w:r>
      <w:r>
        <w:rPr>
          <w:spacing w:val="-3"/>
        </w:rPr>
        <w:t xml:space="preserve"> </w:t>
      </w:r>
      <w:r>
        <w:t>local</w:t>
      </w:r>
      <w:r>
        <w:rPr>
          <w:spacing w:val="-3"/>
        </w:rPr>
        <w:t xml:space="preserve"> </w:t>
      </w:r>
      <w:r>
        <w:t>Public</w:t>
      </w:r>
      <w:r>
        <w:rPr>
          <w:spacing w:val="-3"/>
        </w:rPr>
        <w:t xml:space="preserve"> </w:t>
      </w:r>
      <w:r>
        <w:t>Health England Centre will contact you to give advice on actions to protect you and others around you.</w:t>
      </w:r>
    </w:p>
    <w:p w14:paraId="67B01F1F" w14:textId="77777777" w:rsidR="00857349" w:rsidRDefault="002F4D28">
      <w:pPr>
        <w:pStyle w:val="Heading1"/>
        <w:spacing w:before="160"/>
      </w:pPr>
      <w:r>
        <w:lastRenderedPageBreak/>
        <w:t>Where</w:t>
      </w:r>
      <w:r>
        <w:rPr>
          <w:spacing w:val="-2"/>
        </w:rPr>
        <w:t xml:space="preserve"> </w:t>
      </w:r>
      <w:r>
        <w:t>can</w:t>
      </w:r>
      <w:r>
        <w:rPr>
          <w:spacing w:val="-4"/>
        </w:rPr>
        <w:t xml:space="preserve"> </w:t>
      </w:r>
      <w:r>
        <w:t>I</w:t>
      </w:r>
      <w:r>
        <w:rPr>
          <w:spacing w:val="-1"/>
        </w:rPr>
        <w:t xml:space="preserve"> </w:t>
      </w:r>
      <w:r>
        <w:t>get</w:t>
      </w:r>
      <w:r>
        <w:rPr>
          <w:spacing w:val="-1"/>
        </w:rPr>
        <w:t xml:space="preserve"> </w:t>
      </w:r>
      <w:r>
        <w:t>more</w:t>
      </w:r>
      <w:r>
        <w:rPr>
          <w:spacing w:val="-3"/>
        </w:rPr>
        <w:t xml:space="preserve"> </w:t>
      </w:r>
      <w:r>
        <w:rPr>
          <w:spacing w:val="-2"/>
        </w:rPr>
        <w:t>information?</w:t>
      </w:r>
    </w:p>
    <w:p w14:paraId="6AA6E444" w14:textId="77777777" w:rsidR="00857349" w:rsidRDefault="002F4D28">
      <w:pPr>
        <w:pStyle w:val="BodyText"/>
        <w:spacing w:before="182"/>
      </w:pPr>
      <w:r>
        <w:t>Online</w:t>
      </w:r>
      <w:r>
        <w:rPr>
          <w:spacing w:val="-2"/>
        </w:rPr>
        <w:t xml:space="preserve"> </w:t>
      </w:r>
      <w:r>
        <w:t>sources</w:t>
      </w:r>
      <w:r>
        <w:rPr>
          <w:spacing w:val="-4"/>
        </w:rPr>
        <w:t xml:space="preserve"> </w:t>
      </w:r>
      <w:r>
        <w:t>of</w:t>
      </w:r>
      <w:r>
        <w:rPr>
          <w:spacing w:val="-1"/>
        </w:rPr>
        <w:t xml:space="preserve"> </w:t>
      </w:r>
      <w:r>
        <w:t>information</w:t>
      </w:r>
      <w:r>
        <w:rPr>
          <w:spacing w:val="-2"/>
        </w:rPr>
        <w:t xml:space="preserve"> </w:t>
      </w:r>
      <w:r>
        <w:t>that</w:t>
      </w:r>
      <w:r>
        <w:rPr>
          <w:spacing w:val="-2"/>
        </w:rPr>
        <w:t xml:space="preserve"> </w:t>
      </w:r>
      <w:r>
        <w:t>you</w:t>
      </w:r>
      <w:r>
        <w:rPr>
          <w:spacing w:val="-3"/>
        </w:rPr>
        <w:t xml:space="preserve"> </w:t>
      </w:r>
      <w:r>
        <w:t>may</w:t>
      </w:r>
      <w:r>
        <w:rPr>
          <w:spacing w:val="-5"/>
        </w:rPr>
        <w:t xml:space="preserve"> </w:t>
      </w:r>
      <w:r>
        <w:t>find</w:t>
      </w:r>
      <w:r>
        <w:rPr>
          <w:spacing w:val="-1"/>
        </w:rPr>
        <w:t xml:space="preserve"> </w:t>
      </w:r>
      <w:r>
        <w:rPr>
          <w:spacing w:val="-2"/>
        </w:rPr>
        <w:t>helpful:</w:t>
      </w:r>
    </w:p>
    <w:p w14:paraId="295F33F0" w14:textId="77777777" w:rsidR="00857349" w:rsidRDefault="00857349"/>
    <w:p w14:paraId="07450F1F" w14:textId="77777777" w:rsidR="00824E42" w:rsidRDefault="00824E42"/>
    <w:p w14:paraId="46703292" w14:textId="77777777" w:rsidR="00857349" w:rsidRDefault="00F157E7">
      <w:pPr>
        <w:pStyle w:val="BodyText"/>
        <w:spacing w:before="93" w:line="396" w:lineRule="auto"/>
      </w:pPr>
      <w:hyperlink r:id="rId9">
        <w:r w:rsidR="002F4D28">
          <w:rPr>
            <w:color w:val="0000FF"/>
            <w:spacing w:val="-2"/>
            <w:u w:val="single" w:color="0000FF"/>
          </w:rPr>
          <w:t>https://www.gov.uk/government/collections/diphtheria-guidance-data-and-analysis</w:t>
        </w:r>
      </w:hyperlink>
      <w:r w:rsidR="002F4D28">
        <w:rPr>
          <w:color w:val="0000FF"/>
          <w:spacing w:val="-2"/>
        </w:rPr>
        <w:t xml:space="preserve"> </w:t>
      </w:r>
      <w:hyperlink r:id="rId10">
        <w:r w:rsidR="002F4D28">
          <w:rPr>
            <w:color w:val="0000FF"/>
            <w:spacing w:val="-2"/>
            <w:u w:val="single" w:color="0000FF"/>
          </w:rPr>
          <w:t>http://www.nhs.uk/conditions/Diphtheria/Pages/Introduction.aspx</w:t>
        </w:r>
      </w:hyperlink>
    </w:p>
    <w:p w14:paraId="5950DC2F" w14:textId="77777777" w:rsidR="00857349" w:rsidRDefault="00857349">
      <w:pPr>
        <w:pStyle w:val="BodyText"/>
        <w:ind w:left="0"/>
        <w:rPr>
          <w:sz w:val="20"/>
        </w:rPr>
      </w:pPr>
    </w:p>
    <w:p w14:paraId="0E1BEC6A" w14:textId="77777777" w:rsidR="00857349" w:rsidRDefault="002F4D28">
      <w:pPr>
        <w:pStyle w:val="BodyText"/>
        <w:spacing w:before="232" w:line="259" w:lineRule="auto"/>
      </w:pPr>
      <w:r>
        <w:t>If</w:t>
      </w:r>
      <w:r>
        <w:rPr>
          <w:spacing w:val="-3"/>
        </w:rPr>
        <w:t xml:space="preserve"> </w:t>
      </w:r>
      <w:r>
        <w:t>you</w:t>
      </w:r>
      <w:r>
        <w:rPr>
          <w:spacing w:val="-5"/>
        </w:rPr>
        <w:t xml:space="preserve"> </w:t>
      </w:r>
      <w:r>
        <w:t>are</w:t>
      </w:r>
      <w:r>
        <w:rPr>
          <w:spacing w:val="-3"/>
        </w:rPr>
        <w:t xml:space="preserve"> </w:t>
      </w:r>
      <w:r>
        <w:t>concerned</w:t>
      </w:r>
      <w:r>
        <w:rPr>
          <w:spacing w:val="-5"/>
        </w:rPr>
        <w:t xml:space="preserve"> </w:t>
      </w:r>
      <w:r>
        <w:t>that</w:t>
      </w:r>
      <w:r>
        <w:rPr>
          <w:spacing w:val="-3"/>
        </w:rPr>
        <w:t xml:space="preserve"> </w:t>
      </w:r>
      <w:r>
        <w:t>you</w:t>
      </w:r>
      <w:r>
        <w:rPr>
          <w:spacing w:val="-3"/>
        </w:rPr>
        <w:t xml:space="preserve"> </w:t>
      </w:r>
      <w:r>
        <w:t>or</w:t>
      </w:r>
      <w:r>
        <w:rPr>
          <w:spacing w:val="-3"/>
        </w:rPr>
        <w:t xml:space="preserve"> </w:t>
      </w:r>
      <w:r>
        <w:t>someone</w:t>
      </w:r>
      <w:r>
        <w:rPr>
          <w:spacing w:val="-3"/>
        </w:rPr>
        <w:t xml:space="preserve"> </w:t>
      </w:r>
      <w:r>
        <w:t>close</w:t>
      </w:r>
      <w:r>
        <w:rPr>
          <w:spacing w:val="-3"/>
        </w:rPr>
        <w:t xml:space="preserve"> </w:t>
      </w:r>
      <w:r>
        <w:t>to</w:t>
      </w:r>
      <w:r>
        <w:rPr>
          <w:spacing w:val="-3"/>
        </w:rPr>
        <w:t xml:space="preserve"> </w:t>
      </w:r>
      <w:r>
        <w:t>you</w:t>
      </w:r>
      <w:r>
        <w:rPr>
          <w:spacing w:val="-5"/>
        </w:rPr>
        <w:t xml:space="preserve"> </w:t>
      </w:r>
      <w:r>
        <w:t>has</w:t>
      </w:r>
      <w:r>
        <w:rPr>
          <w:spacing w:val="-5"/>
        </w:rPr>
        <w:t xml:space="preserve"> </w:t>
      </w:r>
      <w:r>
        <w:t>diphtheria,</w:t>
      </w:r>
      <w:r>
        <w:rPr>
          <w:spacing w:val="-3"/>
        </w:rPr>
        <w:t xml:space="preserve"> </w:t>
      </w:r>
      <w:r>
        <w:t>please</w:t>
      </w:r>
      <w:r>
        <w:rPr>
          <w:spacing w:val="-3"/>
        </w:rPr>
        <w:t xml:space="preserve"> </w:t>
      </w:r>
      <w:r>
        <w:t>seek urgent medical attention.</w:t>
      </w:r>
    </w:p>
    <w:sectPr w:rsidR="00857349">
      <w:headerReference w:type="default" r:id="rId11"/>
      <w:pgSz w:w="11910" w:h="16840"/>
      <w:pgMar w:top="2080" w:right="1340" w:bottom="280" w:left="1340" w:header="3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7527" w14:textId="77777777" w:rsidR="00F157E7" w:rsidRDefault="00F157E7">
      <w:r>
        <w:separator/>
      </w:r>
    </w:p>
  </w:endnote>
  <w:endnote w:type="continuationSeparator" w:id="0">
    <w:p w14:paraId="2949A178" w14:textId="77777777" w:rsidR="00F157E7" w:rsidRDefault="00F1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11C9" w14:textId="77777777" w:rsidR="00F157E7" w:rsidRDefault="00F157E7">
      <w:r>
        <w:separator/>
      </w:r>
    </w:p>
  </w:footnote>
  <w:footnote w:type="continuationSeparator" w:id="0">
    <w:p w14:paraId="25551002" w14:textId="77777777" w:rsidR="00F157E7" w:rsidRDefault="00F1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AC52" w14:textId="77777777" w:rsidR="00857349" w:rsidRDefault="002F4D28">
    <w:pPr>
      <w:pStyle w:val="BodyText"/>
      <w:spacing w:line="14" w:lineRule="auto"/>
      <w:ind w:left="0"/>
      <w:rPr>
        <w:sz w:val="20"/>
      </w:rPr>
    </w:pPr>
    <w:r>
      <w:rPr>
        <w:noProof/>
      </w:rPr>
      <w:drawing>
        <wp:anchor distT="0" distB="0" distL="0" distR="0" simplePos="0" relativeHeight="487537664" behindDoc="1" locked="0" layoutInCell="1" allowOverlap="1" wp14:anchorId="36AF158B" wp14:editId="75DA46DE">
          <wp:simplePos x="0" y="0"/>
          <wp:positionH relativeFrom="page">
            <wp:posOffset>511388</wp:posOffset>
          </wp:positionH>
          <wp:positionV relativeFrom="page">
            <wp:posOffset>197097</wp:posOffset>
          </wp:positionV>
          <wp:extent cx="1171810" cy="11357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1810" cy="11357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49"/>
    <w:rsid w:val="00162719"/>
    <w:rsid w:val="00281190"/>
    <w:rsid w:val="002F4D28"/>
    <w:rsid w:val="006960A9"/>
    <w:rsid w:val="007947FF"/>
    <w:rsid w:val="007A4D2D"/>
    <w:rsid w:val="00824E42"/>
    <w:rsid w:val="00857349"/>
    <w:rsid w:val="008739FF"/>
    <w:rsid w:val="00977E40"/>
    <w:rsid w:val="00A50F7B"/>
    <w:rsid w:val="00AE16FB"/>
    <w:rsid w:val="00AF7571"/>
    <w:rsid w:val="00B00C57"/>
    <w:rsid w:val="00D843A6"/>
    <w:rsid w:val="00E70665"/>
    <w:rsid w:val="00E804BE"/>
    <w:rsid w:val="00F1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97D4"/>
  <w15:docId w15:val="{944C90C0-D215-4441-8FDB-C51F33E4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1190"/>
    <w:rPr>
      <w:color w:val="0000FF" w:themeColor="hyperlink"/>
      <w:u w:val="single"/>
    </w:rPr>
  </w:style>
  <w:style w:type="character" w:styleId="UnresolvedMention">
    <w:name w:val="Unresolved Mention"/>
    <w:basedOn w:val="DefaultParagraphFont"/>
    <w:uiPriority w:val="99"/>
    <w:semiHidden/>
    <w:unhideWhenUsed/>
    <w:rsid w:val="00281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hs.uk/conditions/Diphtheria/Pages/Introduction.aspx" TargetMode="External"/><Relationship Id="rId4" Type="http://schemas.openxmlformats.org/officeDocument/2006/relationships/styles" Target="styles.xml"/><Relationship Id="rId9" Type="http://schemas.openxmlformats.org/officeDocument/2006/relationships/hyperlink" Target="https://www.gov.uk/government/collections/diphtheria-guidance-data-and-analy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29625D0B18A04397DED8E4B9F76DD1" ma:contentTypeVersion="2" ma:contentTypeDescription="Create a new document." ma:contentTypeScope="" ma:versionID="b98432092ce754aff4f597fe7cd48ac7">
  <xsd:schema xmlns:xsd="http://www.w3.org/2001/XMLSchema" xmlns:xs="http://www.w3.org/2001/XMLSchema" xmlns:p="http://schemas.microsoft.com/office/2006/metadata/properties" xmlns:ns2="d2244971-2f2e-4773-8519-b646ca4bb14e" xmlns:ns3="http://schemas.microsoft.com/sharepoint/v4" targetNamespace="http://schemas.microsoft.com/office/2006/metadata/properties" ma:root="true" ma:fieldsID="049d2c9d7da559732adedabacac893e1" ns2:_="" ns3:_="">
    <xsd:import namespace="d2244971-2f2e-4773-8519-b646ca4bb14e"/>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4971-2f2e-4773-8519-b646ca4bb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CA26D12-80AE-4C07-947E-A074C4562EE6}">
  <ds:schemaRefs>
    <ds:schemaRef ds:uri="http://schemas.microsoft.com/sharepoint/v3/contenttype/forms"/>
  </ds:schemaRefs>
</ds:datastoreItem>
</file>

<file path=customXml/itemProps2.xml><?xml version="1.0" encoding="utf-8"?>
<ds:datastoreItem xmlns:ds="http://schemas.openxmlformats.org/officeDocument/2006/customXml" ds:itemID="{2065DFAA-90FD-47CD-BF20-3DCBFEE14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4971-2f2e-4773-8519-b646ca4bb1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E5D5F-4DCE-49D3-8246-F529B1336983}">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Patrick</dc:creator>
  <cp:lastModifiedBy>Sonia Ribeiro</cp:lastModifiedBy>
  <cp:revision>3</cp:revision>
  <dcterms:created xsi:type="dcterms:W3CDTF">2022-11-15T18:04:00Z</dcterms:created>
  <dcterms:modified xsi:type="dcterms:W3CDTF">2022-11-15T18:06:00Z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for Microsoft 365</vt:lpwstr>
  </property>
  <property fmtid="{D5CDD505-2E9C-101B-9397-08002B2CF9AE}" pid="4" name="LastSaved">
    <vt:filetime>2022-10-14T00:00:00Z</vt:filetime>
  </property>
  <property fmtid="{D5CDD505-2E9C-101B-9397-08002B2CF9AE}" pid="5" name="Producer">
    <vt:lpwstr>Microsoft® Word for Microsoft 365</vt:lpwstr>
  </property>
  <property fmtid="{D5CDD505-2E9C-101B-9397-08002B2CF9AE}" pid="6" name="ContentTypeId">
    <vt:lpwstr>0x0101001C29625D0B18A04397DED8E4B9F76DD1</vt:lpwstr>
  </property>
</Properties>
</file>